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D040" w14:textId="77777777" w:rsidR="0099400A" w:rsidRDefault="0099400A" w:rsidP="00475733">
      <w:pPr>
        <w:pStyle w:val="Corpsdetexte"/>
        <w:tabs>
          <w:tab w:val="left" w:pos="4536"/>
        </w:tabs>
        <w:spacing w:after="18" w:line="240" w:lineRule="atLeast"/>
        <w:ind w:left="284"/>
        <w:rPr>
          <w:rFonts w:ascii="TimesNewRoman" w:hAnsi="TimesNewRoman" w:cs="TimesNewRoman"/>
          <w:b/>
          <w:bCs/>
        </w:rPr>
      </w:pPr>
    </w:p>
    <w:p w14:paraId="03657EE5" w14:textId="34E5940A" w:rsidR="004C0C38" w:rsidRDefault="001B5B82" w:rsidP="00475733">
      <w:pPr>
        <w:pStyle w:val="Corpsdetexte"/>
        <w:tabs>
          <w:tab w:val="left" w:pos="4536"/>
        </w:tabs>
        <w:spacing w:after="18" w:line="240" w:lineRule="atLeast"/>
        <w:ind w:left="284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bCs/>
        </w:rPr>
        <w:t>PAMBRUN Jean-Marc</w:t>
      </w:r>
      <w:r>
        <w:rPr>
          <w:rFonts w:ascii="TimesNewRoman" w:hAnsi="TimesNewRoman" w:cs="TimesNewRoman"/>
          <w:b/>
          <w:bCs/>
        </w:rPr>
        <w:tab/>
      </w:r>
      <w:r w:rsidR="00566D09">
        <w:rPr>
          <w:rFonts w:ascii="TimesNewRoman" w:hAnsi="TimesNewRoman" w:cs="TimesNewRoman"/>
        </w:rPr>
        <w:t>Data Quality Analyst</w:t>
      </w:r>
    </w:p>
    <w:p w14:paraId="676F0940" w14:textId="786F77DE" w:rsidR="001B5B82" w:rsidRDefault="004C0C38" w:rsidP="00475733">
      <w:pPr>
        <w:pStyle w:val="Corpsdetexte"/>
        <w:tabs>
          <w:tab w:val="left" w:pos="4536"/>
        </w:tabs>
        <w:spacing w:after="18" w:line="240" w:lineRule="atLeast"/>
        <w:ind w:left="284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ab/>
      </w:r>
      <w:r w:rsidR="005A0745">
        <w:rPr>
          <w:rFonts w:ascii="TimesNewRoman" w:hAnsi="TimesNewRoman" w:cs="TimesNewRoman"/>
        </w:rPr>
        <w:tab/>
      </w:r>
    </w:p>
    <w:p w14:paraId="29C2BE08" w14:textId="6423530A" w:rsidR="00BB5F2A" w:rsidRPr="0031146F" w:rsidRDefault="00BB5F2A" w:rsidP="00BB5F2A">
      <w:pPr>
        <w:pStyle w:val="Corpsdetexte"/>
        <w:tabs>
          <w:tab w:val="left" w:pos="4536"/>
        </w:tabs>
        <w:spacing w:after="18" w:line="240" w:lineRule="atLeast"/>
        <w:ind w:left="284"/>
        <w:rPr>
          <w:b/>
          <w:sz w:val="28"/>
          <w:szCs w:val="28"/>
        </w:rPr>
      </w:pPr>
      <w:r w:rsidRPr="0031146F">
        <w:rPr>
          <w:rFonts w:ascii="TimesNewRoman" w:hAnsi="TimesNewRoman" w:cs="TimesNewRoman"/>
        </w:rPr>
        <w:t>22</w:t>
      </w:r>
      <w:r w:rsidR="00475733" w:rsidRPr="0031146F">
        <w:rPr>
          <w:rFonts w:ascii="TimesNewRoman" w:hAnsi="TimesNewRoman" w:cs="TimesNewRoman"/>
        </w:rPr>
        <w:t xml:space="preserve">, Avenue </w:t>
      </w:r>
      <w:r w:rsidRPr="0031146F">
        <w:rPr>
          <w:rFonts w:ascii="TimesNewRoman" w:hAnsi="TimesNewRoman" w:cs="TimesNewRoman"/>
        </w:rPr>
        <w:t>Beauséjour</w:t>
      </w:r>
      <w:r w:rsidR="00FD7E7A" w:rsidRPr="0031146F">
        <w:rPr>
          <w:rFonts w:ascii="TimesNewRoman" w:hAnsi="TimesNewRoman" w:cs="TimesNewRoman"/>
        </w:rPr>
        <w:tab/>
      </w:r>
    </w:p>
    <w:p w14:paraId="2F011452" w14:textId="77777777" w:rsidR="00823176" w:rsidRDefault="00BB5F2A" w:rsidP="00BB5F2A">
      <w:pPr>
        <w:pStyle w:val="Corpsdetexte"/>
        <w:tabs>
          <w:tab w:val="left" w:pos="4536"/>
        </w:tabs>
        <w:spacing w:after="18" w:line="240" w:lineRule="atLeast"/>
        <w:ind w:left="28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94500 CHAMPIGNY SUR MARNE</w:t>
      </w:r>
      <w:r w:rsidR="00606036">
        <w:rPr>
          <w:rFonts w:ascii="TimesNewRoman" w:hAnsi="TimesNewRoman" w:cs="TimesNewRoman"/>
        </w:rPr>
        <w:tab/>
      </w:r>
      <w:r w:rsidR="00A10018">
        <w:rPr>
          <w:rFonts w:ascii="TimesNewRoman" w:hAnsi="TimesNewRoman" w:cs="TimesNewRoman"/>
        </w:rPr>
        <w:t xml:space="preserve"> </w:t>
      </w:r>
    </w:p>
    <w:p w14:paraId="57755857" w14:textId="7498755A" w:rsidR="00A10018" w:rsidRPr="00CF49CA" w:rsidRDefault="00A10018" w:rsidP="00B071FF">
      <w:pPr>
        <w:pStyle w:val="Corpsdetexte"/>
        <w:tabs>
          <w:tab w:val="left" w:pos="4536"/>
        </w:tabs>
        <w:spacing w:after="18" w:line="240" w:lineRule="atLeast"/>
        <w:ind w:left="284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ab/>
      </w:r>
      <w:r w:rsidR="00913FA6">
        <w:rPr>
          <w:rFonts w:ascii="TimesNewRoman" w:hAnsi="TimesNewRoman" w:cs="TimesNewRoman"/>
          <w:b/>
        </w:rPr>
        <w:t xml:space="preserve"> </w:t>
      </w:r>
      <w:r w:rsidR="00913FA6"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  <w:b/>
        </w:rPr>
        <w:t xml:space="preserve"> </w:t>
      </w:r>
      <w:r w:rsidR="000C1A3D">
        <w:rPr>
          <w:rFonts w:ascii="TimesNewRoman" w:hAnsi="TimesNewRoman" w:cs="TimesNewRoman"/>
          <w:b/>
        </w:rPr>
        <w:t xml:space="preserve">  </w:t>
      </w:r>
    </w:p>
    <w:p w14:paraId="4BCAF78B" w14:textId="1E964AC1" w:rsidR="0025204E" w:rsidRDefault="00000000" w:rsidP="00475733">
      <w:pPr>
        <w:pStyle w:val="Corpsdetexte"/>
        <w:tabs>
          <w:tab w:val="left" w:pos="4536"/>
        </w:tabs>
        <w:spacing w:after="18" w:line="240" w:lineRule="atLeast"/>
        <w:ind w:firstLine="284"/>
        <w:rPr>
          <w:rFonts w:ascii="TimesNewRoman" w:hAnsi="TimesNewRoman" w:cs="TimesNewRoman"/>
          <w:sz w:val="20"/>
          <w:szCs w:val="20"/>
        </w:rPr>
      </w:pPr>
      <w:r>
        <w:rPr>
          <w:noProof/>
        </w:rPr>
        <w:pict w14:anchorId="4619DC39">
          <v:rect id="_x0000_s1026" style="position:absolute;left:0;text-align:left;margin-left:334.85pt;margin-top:-.25pt;width:57.75pt;height:56.25pt;z-index:1" filled="f" stroked="f">
            <v:fill opacity="58982f"/>
          </v:rect>
        </w:pict>
      </w:r>
      <w:r w:rsidR="00D11D74">
        <w:rPr>
          <w:rFonts w:ascii="TimesNewRoman" w:hAnsi="TimesNewRoman" w:cs="TimesNewRoman"/>
          <w:sz w:val="20"/>
          <w:szCs w:val="20"/>
        </w:rPr>
        <w:t>tél portable </w:t>
      </w:r>
      <w:r w:rsidR="00475733">
        <w:rPr>
          <w:rFonts w:ascii="TimesNewRoman" w:hAnsi="TimesNewRoman" w:cs="TimesNewRoman"/>
          <w:sz w:val="20"/>
          <w:szCs w:val="20"/>
        </w:rPr>
        <w:t xml:space="preserve">  </w:t>
      </w:r>
      <w:r w:rsidR="00D11D74">
        <w:rPr>
          <w:rFonts w:ascii="TimesNewRoman" w:hAnsi="TimesNewRoman" w:cs="TimesNewRoman"/>
          <w:sz w:val="20"/>
          <w:szCs w:val="20"/>
        </w:rPr>
        <w:t xml:space="preserve">: </w:t>
      </w:r>
      <w:r w:rsidR="0042591D">
        <w:rPr>
          <w:rFonts w:ascii="TimesNewRoman" w:hAnsi="TimesNewRoman" w:cs="TimesNewRoman"/>
          <w:sz w:val="20"/>
          <w:szCs w:val="20"/>
        </w:rPr>
        <w:t>06.64.38.72.99</w:t>
      </w:r>
      <w:r w:rsidR="008E54B4">
        <w:rPr>
          <w:rFonts w:ascii="TimesNewRoman" w:hAnsi="TimesNewRoman" w:cs="TimesNewRoman"/>
          <w:sz w:val="20"/>
          <w:szCs w:val="20"/>
        </w:rPr>
        <w:tab/>
      </w:r>
    </w:p>
    <w:p w14:paraId="44876597" w14:textId="4ED0DFAD" w:rsidR="00D94F25" w:rsidRPr="00BC56D9" w:rsidRDefault="00575035" w:rsidP="00475733">
      <w:pPr>
        <w:pStyle w:val="Corpsdetexte"/>
        <w:tabs>
          <w:tab w:val="left" w:pos="4536"/>
        </w:tabs>
        <w:spacing w:after="18" w:line="240" w:lineRule="atLeast"/>
        <w:ind w:firstLine="284"/>
        <w:rPr>
          <w:rFonts w:ascii="TimesNewRoman" w:hAnsi="TimesNewRoman" w:cs="TimesNewRoman"/>
          <w:b/>
        </w:rPr>
      </w:pPr>
      <w:r w:rsidRPr="00BC56D9">
        <w:rPr>
          <w:rFonts w:ascii="TimesNewRoman" w:hAnsi="TimesNewRoman" w:cs="TimesNewRoman"/>
          <w:sz w:val="20"/>
          <w:szCs w:val="20"/>
        </w:rPr>
        <w:t xml:space="preserve">mail   </w:t>
      </w:r>
      <w:r w:rsidR="003B733B" w:rsidRPr="00BC56D9">
        <w:rPr>
          <w:rFonts w:ascii="TimesNewRoman" w:hAnsi="TimesNewRoman" w:cs="TimesNewRoman"/>
          <w:sz w:val="20"/>
          <w:szCs w:val="20"/>
        </w:rPr>
        <w:t xml:space="preserve">           </w:t>
      </w:r>
      <w:r w:rsidR="000A3C8C" w:rsidRPr="00BC56D9">
        <w:rPr>
          <w:rFonts w:ascii="TimesNewRoman" w:hAnsi="TimesNewRoman" w:cs="TimesNewRoman"/>
          <w:sz w:val="20"/>
          <w:szCs w:val="20"/>
        </w:rPr>
        <w:t xml:space="preserve">: </w:t>
      </w:r>
      <w:hyperlink r:id="rId8" w:history="1">
        <w:r w:rsidR="00D94F25" w:rsidRPr="00BC56D9">
          <w:rPr>
            <w:rStyle w:val="Lienhypertexte"/>
            <w:rFonts w:ascii="TimesNewRoman" w:hAnsi="TimesNewRoman" w:cs="TimesNewRoman"/>
            <w:sz w:val="20"/>
            <w:szCs w:val="20"/>
          </w:rPr>
          <w:t>jmarc.pambrun@free.fr</w:t>
        </w:r>
      </w:hyperlink>
      <w:r w:rsidR="00D94F25" w:rsidRPr="00BC56D9">
        <w:rPr>
          <w:rFonts w:ascii="TimesNewRoman" w:hAnsi="TimesNewRoman" w:cs="TimesNewRoman"/>
          <w:b/>
        </w:rPr>
        <w:t xml:space="preserve"> </w:t>
      </w:r>
      <w:r w:rsidR="00D94F25" w:rsidRPr="00BC56D9">
        <w:rPr>
          <w:rFonts w:ascii="TimesNewRoman" w:hAnsi="TimesNewRoman" w:cs="TimesNewRoman"/>
          <w:b/>
        </w:rPr>
        <w:tab/>
      </w:r>
      <w:r w:rsidR="00816556" w:rsidRPr="00BC56D9">
        <w:rPr>
          <w:rFonts w:ascii="TimesNewRoman" w:hAnsi="TimesNewRoman" w:cs="TimesNewRoman"/>
          <w:b/>
        </w:rPr>
        <w:t>Bigdata</w:t>
      </w:r>
      <w:r w:rsidR="00D94F25" w:rsidRPr="00BC56D9">
        <w:rPr>
          <w:rFonts w:ascii="TimesNewRoman" w:hAnsi="TimesNewRoman" w:cs="TimesNewRoman"/>
          <w:b/>
        </w:rPr>
        <w:t xml:space="preserve">, </w:t>
      </w:r>
      <w:r w:rsidR="00BC56D9" w:rsidRPr="00BC56D9">
        <w:rPr>
          <w:rFonts w:ascii="TimesNewRoman" w:hAnsi="TimesNewRoman" w:cs="TimesNewRoman"/>
          <w:b/>
        </w:rPr>
        <w:t>Architecture n-tiers</w:t>
      </w:r>
    </w:p>
    <w:p w14:paraId="19512062" w14:textId="77777777" w:rsidR="0003481D" w:rsidRPr="00BC56D9" w:rsidRDefault="0003481D" w:rsidP="00A007B2">
      <w:pPr>
        <w:pStyle w:val="Corpsdetexte"/>
        <w:tabs>
          <w:tab w:val="left" w:pos="4536"/>
        </w:tabs>
        <w:spacing w:after="18" w:line="240" w:lineRule="atLeast"/>
        <w:rPr>
          <w:rFonts w:ascii="TimesNewRoman" w:hAnsi="TimesNewRoman" w:cs="TimesNewRoman"/>
          <w:sz w:val="20"/>
          <w:szCs w:val="20"/>
        </w:rPr>
      </w:pPr>
    </w:p>
    <w:p w14:paraId="585410DD" w14:textId="77777777" w:rsidR="00575035" w:rsidRPr="00BC56D9" w:rsidRDefault="007C5412" w:rsidP="00E4183C">
      <w:pPr>
        <w:spacing w:line="240" w:lineRule="exact"/>
        <w:rPr>
          <w:b/>
          <w:bCs/>
          <w:sz w:val="22"/>
          <w:szCs w:val="22"/>
        </w:rPr>
      </w:pPr>
      <w:r w:rsidRPr="00BC56D9">
        <w:rPr>
          <w:b/>
          <w:bCs/>
          <w:sz w:val="22"/>
          <w:szCs w:val="22"/>
        </w:rPr>
        <w:tab/>
      </w:r>
      <w:r w:rsidRPr="00BC56D9">
        <w:rPr>
          <w:b/>
          <w:bCs/>
          <w:sz w:val="22"/>
          <w:szCs w:val="22"/>
        </w:rPr>
        <w:tab/>
      </w:r>
      <w:r w:rsidR="001942ED" w:rsidRPr="00BC56D9">
        <w:rPr>
          <w:b/>
          <w:bCs/>
          <w:sz w:val="22"/>
          <w:szCs w:val="22"/>
        </w:rPr>
        <w:t xml:space="preserve"> </w:t>
      </w:r>
    </w:p>
    <w:p w14:paraId="2C17D025" w14:textId="77777777" w:rsidR="0025320A" w:rsidRDefault="0025320A" w:rsidP="0025320A">
      <w:pPr>
        <w:pStyle w:val="Titre3"/>
        <w:pBdr>
          <w:top w:val="none" w:sz="0" w:space="0" w:color="auto"/>
          <w:left w:val="none" w:sz="0" w:space="0" w:color="auto"/>
          <w:bottom w:val="single" w:sz="4" w:space="7" w:color="auto"/>
          <w:right w:val="none" w:sz="0" w:space="0" w:color="auto"/>
        </w:pBdr>
        <w:shd w:val="clear" w:color="auto" w:fill="auto"/>
        <w:tabs>
          <w:tab w:val="left" w:pos="210"/>
          <w:tab w:val="center" w:pos="4535"/>
        </w:tabs>
        <w:ind w:left="284"/>
        <w:jc w:val="both"/>
      </w:pPr>
      <w:r>
        <w:t xml:space="preserve">EXPERIENCE PROFESSIONNELLE </w:t>
      </w:r>
    </w:p>
    <w:p w14:paraId="2898D776" w14:textId="77777777" w:rsidR="0025320A" w:rsidRDefault="0025320A" w:rsidP="0025320A">
      <w:pPr>
        <w:tabs>
          <w:tab w:val="left" w:pos="1830"/>
        </w:tabs>
        <w:jc w:val="both"/>
        <w:rPr>
          <w:color w:val="0000FF"/>
          <w:sz w:val="22"/>
          <w:szCs w:val="22"/>
        </w:rPr>
      </w:pPr>
    </w:p>
    <w:p w14:paraId="0A8E904E" w14:textId="6BC4964D" w:rsidR="00280912" w:rsidRPr="00E85870" w:rsidRDefault="00280912" w:rsidP="00280912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284"/>
        <w:jc w:val="left"/>
        <w:rPr>
          <w:sz w:val="24"/>
          <w:szCs w:val="24"/>
        </w:rPr>
      </w:pPr>
      <w:r w:rsidRPr="00E85870">
        <w:rPr>
          <w:sz w:val="24"/>
          <w:szCs w:val="24"/>
        </w:rPr>
        <w:t xml:space="preserve">Depuis </w:t>
      </w:r>
      <w:r>
        <w:rPr>
          <w:sz w:val="24"/>
          <w:szCs w:val="24"/>
        </w:rPr>
        <w:t>01-20</w:t>
      </w:r>
      <w:r w:rsidR="00025BF4">
        <w:rPr>
          <w:sz w:val="24"/>
          <w:szCs w:val="24"/>
        </w:rPr>
        <w:t>18 SO</w:t>
      </w:r>
      <w:r>
        <w:rPr>
          <w:sz w:val="24"/>
          <w:szCs w:val="24"/>
        </w:rPr>
        <w:t xml:space="preserve">CIETE </w:t>
      </w:r>
      <w:r w:rsidR="00025BF4">
        <w:rPr>
          <w:sz w:val="24"/>
          <w:szCs w:val="24"/>
        </w:rPr>
        <w:t xml:space="preserve">GROUPE </w:t>
      </w:r>
      <w:r>
        <w:rPr>
          <w:sz w:val="24"/>
          <w:szCs w:val="24"/>
        </w:rPr>
        <w:t>SII</w:t>
      </w:r>
      <w:r w:rsidRPr="00E85870">
        <w:rPr>
          <w:sz w:val="24"/>
          <w:szCs w:val="24"/>
        </w:rPr>
        <w:t xml:space="preserve">  </w:t>
      </w:r>
      <w:r w:rsidR="007968BA">
        <w:rPr>
          <w:sz w:val="24"/>
          <w:szCs w:val="24"/>
        </w:rPr>
        <w:t>(ESN)</w:t>
      </w:r>
      <w:r w:rsidRPr="00E85870">
        <w:rPr>
          <w:sz w:val="24"/>
          <w:szCs w:val="24"/>
        </w:rPr>
        <w:t xml:space="preserve">- </w:t>
      </w:r>
      <w:r w:rsidR="00025BF4">
        <w:rPr>
          <w:sz w:val="24"/>
          <w:szCs w:val="24"/>
        </w:rPr>
        <w:t xml:space="preserve">PARIS </w:t>
      </w:r>
      <w:r>
        <w:rPr>
          <w:sz w:val="24"/>
          <w:szCs w:val="24"/>
        </w:rPr>
        <w:t>(</w:t>
      </w:r>
      <w:r w:rsidR="00025BF4">
        <w:rPr>
          <w:sz w:val="24"/>
          <w:szCs w:val="24"/>
        </w:rPr>
        <w:t>75</w:t>
      </w:r>
      <w:r>
        <w:rPr>
          <w:sz w:val="24"/>
          <w:szCs w:val="24"/>
        </w:rPr>
        <w:t>)</w:t>
      </w:r>
    </w:p>
    <w:p w14:paraId="5B2ACBD9" w14:textId="5C18B082" w:rsidR="00437FE2" w:rsidRPr="00437FE2" w:rsidRDefault="00437FE2" w:rsidP="00437FE2">
      <w:pPr>
        <w:ind w:left="709"/>
        <w:rPr>
          <w:b/>
          <w:bCs/>
        </w:rPr>
      </w:pPr>
      <w:r w:rsidRPr="00437FE2">
        <w:rPr>
          <w:b/>
          <w:bCs/>
        </w:rPr>
        <w:t xml:space="preserve">Depuis </w:t>
      </w:r>
      <w:r>
        <w:rPr>
          <w:b/>
          <w:bCs/>
        </w:rPr>
        <w:t>10</w:t>
      </w:r>
      <w:r w:rsidRPr="00437FE2">
        <w:rPr>
          <w:b/>
          <w:bCs/>
        </w:rPr>
        <w:t>-202</w:t>
      </w:r>
      <w:r>
        <w:rPr>
          <w:b/>
          <w:bCs/>
        </w:rPr>
        <w:t>4</w:t>
      </w:r>
      <w:r w:rsidRPr="00437FE2">
        <w:rPr>
          <w:b/>
          <w:bCs/>
        </w:rPr>
        <w:t xml:space="preserve"> </w:t>
      </w:r>
      <w:r>
        <w:rPr>
          <w:b/>
          <w:bCs/>
        </w:rPr>
        <w:t xml:space="preserve">à  </w:t>
      </w:r>
      <w:r w:rsidR="003D1CDD">
        <w:rPr>
          <w:b/>
          <w:bCs/>
        </w:rPr>
        <w:t>12-2024</w:t>
      </w:r>
      <w:r w:rsidRPr="00437FE2">
        <w:rPr>
          <w:b/>
          <w:bCs/>
        </w:rPr>
        <w:t xml:space="preserve"> BN</w:t>
      </w:r>
      <w:r>
        <w:rPr>
          <w:b/>
          <w:bCs/>
        </w:rPr>
        <w:t>P-CARDIF</w:t>
      </w:r>
    </w:p>
    <w:p w14:paraId="13DB2EFC" w14:textId="13DE76E7" w:rsidR="00437FE2" w:rsidRDefault="00437FE2" w:rsidP="00437FE2">
      <w:pPr>
        <w:ind w:left="709"/>
        <w:rPr>
          <w:b/>
          <w:bCs/>
        </w:rPr>
      </w:pPr>
      <w:r w:rsidRPr="00437FE2">
        <w:rPr>
          <w:b/>
          <w:bCs/>
        </w:rPr>
        <w:tab/>
        <w:t>Respons</w:t>
      </w:r>
      <w:r w:rsidR="00475A23">
        <w:rPr>
          <w:b/>
          <w:bCs/>
        </w:rPr>
        <w:t>a</w:t>
      </w:r>
      <w:r w:rsidRPr="00437FE2">
        <w:rPr>
          <w:b/>
          <w:bCs/>
        </w:rPr>
        <w:t xml:space="preserve">ble </w:t>
      </w:r>
      <w:r w:rsidR="00876D5D">
        <w:rPr>
          <w:b/>
          <w:bCs/>
        </w:rPr>
        <w:t xml:space="preserve">Technique </w:t>
      </w:r>
      <w:r w:rsidRPr="00437FE2">
        <w:rPr>
          <w:b/>
          <w:bCs/>
        </w:rPr>
        <w:t xml:space="preserve">Application </w:t>
      </w:r>
      <w:r>
        <w:rPr>
          <w:b/>
          <w:bCs/>
        </w:rPr>
        <w:t>BFC-SURF</w:t>
      </w:r>
      <w:r w:rsidR="00E9580E">
        <w:rPr>
          <w:b/>
          <w:bCs/>
        </w:rPr>
        <w:t xml:space="preserve"> (consolidation comptable)</w:t>
      </w:r>
    </w:p>
    <w:p w14:paraId="4ED4AE2F" w14:textId="26074409" w:rsidR="001F3585" w:rsidRDefault="00475A23" w:rsidP="001F3585">
      <w:pPr>
        <w:numPr>
          <w:ilvl w:val="0"/>
          <w:numId w:val="8"/>
        </w:numPr>
        <w:spacing w:before="120"/>
        <w:ind w:left="1417" w:hanging="425"/>
        <w:rPr>
          <w:color w:val="000000"/>
        </w:rPr>
      </w:pPr>
      <w:r>
        <w:rPr>
          <w:color w:val="000000"/>
        </w:rPr>
        <w:t xml:space="preserve">Responsable du maintien opérationnel de l’application </w:t>
      </w:r>
      <w:r w:rsidR="00E9580E">
        <w:rPr>
          <w:color w:val="000000"/>
        </w:rPr>
        <w:t>BFC-SURF en Production</w:t>
      </w:r>
      <w:r w:rsidR="0090742C">
        <w:rPr>
          <w:color w:val="000000"/>
        </w:rPr>
        <w:t xml:space="preserve"> (RUN)</w:t>
      </w:r>
    </w:p>
    <w:p w14:paraId="68B8CC1C" w14:textId="7B5ADD31" w:rsidR="0099400A" w:rsidRPr="0099400A" w:rsidRDefault="000152CD" w:rsidP="0099400A">
      <w:pPr>
        <w:numPr>
          <w:ilvl w:val="0"/>
          <w:numId w:val="8"/>
        </w:numPr>
        <w:spacing w:before="120"/>
        <w:ind w:left="1417" w:hanging="425"/>
        <w:rPr>
          <w:color w:val="000000"/>
        </w:rPr>
      </w:pPr>
      <w:r>
        <w:rPr>
          <w:color w:val="000000"/>
        </w:rPr>
        <w:t>Gestion et suivi des incidents de production</w:t>
      </w:r>
    </w:p>
    <w:p w14:paraId="37516AE2" w14:textId="1BD2242A" w:rsidR="00234A72" w:rsidRDefault="00234A72" w:rsidP="0099400A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 xml:space="preserve">Coordination des MEP </w:t>
      </w:r>
      <w:r w:rsidR="0081347D">
        <w:rPr>
          <w:color w:val="000000"/>
        </w:rPr>
        <w:t xml:space="preserve">sur </w:t>
      </w:r>
      <w:r w:rsidR="00077AF7">
        <w:rPr>
          <w:color w:val="000000"/>
        </w:rPr>
        <w:t xml:space="preserve">upgrades composants </w:t>
      </w:r>
      <w:r w:rsidR="0081347D">
        <w:rPr>
          <w:color w:val="000000"/>
        </w:rPr>
        <w:t>techniques(OS,BDD</w:t>
      </w:r>
      <w:r w:rsidR="00C24EEF">
        <w:rPr>
          <w:color w:val="000000"/>
        </w:rPr>
        <w:t>,..</w:t>
      </w:r>
      <w:r w:rsidR="0081347D">
        <w:rPr>
          <w:color w:val="000000"/>
        </w:rPr>
        <w:t>)</w:t>
      </w:r>
    </w:p>
    <w:p w14:paraId="24215AE0" w14:textId="3F19FDB7" w:rsidR="00D54B54" w:rsidRDefault="00D54B54" w:rsidP="00F83B01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 xml:space="preserve">Gestion des accès utilisateurs </w:t>
      </w:r>
      <w:r w:rsidR="00876D5D">
        <w:rPr>
          <w:color w:val="000000"/>
        </w:rPr>
        <w:t>(nouveaux, partants, modifiés)</w:t>
      </w:r>
    </w:p>
    <w:p w14:paraId="16DFBB7A" w14:textId="59735ACD" w:rsidR="00876D5D" w:rsidRPr="00F83B01" w:rsidRDefault="00876D5D" w:rsidP="00F83B01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 xml:space="preserve">Supervision de l’application </w:t>
      </w:r>
    </w:p>
    <w:p w14:paraId="440A534F" w14:textId="38F978C8" w:rsidR="00437FE2" w:rsidRPr="00437FE2" w:rsidRDefault="00437FE2" w:rsidP="00BC56D9">
      <w:pPr>
        <w:ind w:left="709"/>
        <w:rPr>
          <w:b/>
          <w:bCs/>
        </w:rPr>
      </w:pPr>
      <w:r>
        <w:rPr>
          <w:b/>
          <w:bCs/>
        </w:rPr>
        <w:tab/>
      </w:r>
    </w:p>
    <w:p w14:paraId="3215009C" w14:textId="37707B9E" w:rsidR="00BC56D9" w:rsidRPr="00437FE2" w:rsidRDefault="00BC56D9" w:rsidP="00BC56D9">
      <w:pPr>
        <w:ind w:left="709"/>
        <w:rPr>
          <w:b/>
          <w:bCs/>
        </w:rPr>
      </w:pPr>
      <w:r w:rsidRPr="00437FE2">
        <w:rPr>
          <w:b/>
          <w:bCs/>
        </w:rPr>
        <w:t xml:space="preserve">De  09-2021 </w:t>
      </w:r>
      <w:r w:rsidR="009B46D3" w:rsidRPr="00437FE2">
        <w:rPr>
          <w:b/>
          <w:bCs/>
        </w:rPr>
        <w:t>–</w:t>
      </w:r>
      <w:r w:rsidRPr="00437FE2">
        <w:rPr>
          <w:b/>
          <w:bCs/>
        </w:rPr>
        <w:t xml:space="preserve"> </w:t>
      </w:r>
      <w:r w:rsidR="00694769" w:rsidRPr="00437FE2">
        <w:rPr>
          <w:b/>
          <w:bCs/>
        </w:rPr>
        <w:t xml:space="preserve">07-2024 </w:t>
      </w:r>
      <w:r w:rsidRPr="00437FE2">
        <w:rPr>
          <w:b/>
          <w:bCs/>
        </w:rPr>
        <w:t>Mission S</w:t>
      </w:r>
      <w:r w:rsidR="002910CF" w:rsidRPr="00437FE2">
        <w:rPr>
          <w:b/>
          <w:bCs/>
        </w:rPr>
        <w:t>OCIETE-GENERA</w:t>
      </w:r>
      <w:r w:rsidR="00B37D9D" w:rsidRPr="00437FE2">
        <w:rPr>
          <w:b/>
          <w:bCs/>
        </w:rPr>
        <w:t>L</w:t>
      </w:r>
      <w:r w:rsidR="002910CF" w:rsidRPr="00437FE2">
        <w:rPr>
          <w:b/>
          <w:bCs/>
        </w:rPr>
        <w:t>E</w:t>
      </w:r>
      <w:r w:rsidRPr="00437FE2">
        <w:rPr>
          <w:b/>
          <w:bCs/>
        </w:rPr>
        <w:t>- DMS-DATA</w:t>
      </w:r>
    </w:p>
    <w:p w14:paraId="593F0304" w14:textId="26B169FF" w:rsidR="00BC56D9" w:rsidRPr="009B46D3" w:rsidRDefault="002910CF" w:rsidP="002910CF">
      <w:pPr>
        <w:ind w:left="709"/>
        <w:rPr>
          <w:b/>
          <w:bCs/>
          <w:lang w:val="en-GB"/>
        </w:rPr>
      </w:pPr>
      <w:r w:rsidRPr="00883780">
        <w:rPr>
          <w:b/>
          <w:bCs/>
          <w:lang w:val="en-GB"/>
        </w:rPr>
        <w:tab/>
      </w:r>
      <w:r w:rsidR="00BC56D9" w:rsidRPr="009B46D3">
        <w:rPr>
          <w:b/>
          <w:bCs/>
          <w:lang w:val="en-GB"/>
        </w:rPr>
        <w:t xml:space="preserve">Business Analyst </w:t>
      </w:r>
      <w:r w:rsidR="00052756" w:rsidRPr="009B46D3">
        <w:rPr>
          <w:b/>
          <w:bCs/>
          <w:lang w:val="en-GB"/>
        </w:rPr>
        <w:t xml:space="preserve">Data Quality </w:t>
      </w:r>
      <w:r w:rsidR="00BC56D9" w:rsidRPr="009B46D3">
        <w:rPr>
          <w:b/>
          <w:bCs/>
          <w:lang w:val="en-GB"/>
        </w:rPr>
        <w:t>dans l’équipe QURE.</w:t>
      </w:r>
    </w:p>
    <w:p w14:paraId="36F1E48B" w14:textId="6EA88BA0" w:rsidR="0095061B" w:rsidRPr="0095061B" w:rsidRDefault="00BC56D9" w:rsidP="0095061B">
      <w:pPr>
        <w:numPr>
          <w:ilvl w:val="0"/>
          <w:numId w:val="8"/>
        </w:numPr>
        <w:spacing w:before="120"/>
        <w:ind w:left="1417" w:hanging="425"/>
        <w:rPr>
          <w:color w:val="000000"/>
        </w:rPr>
      </w:pPr>
      <w:r>
        <w:rPr>
          <w:color w:val="000000"/>
        </w:rPr>
        <w:t xml:space="preserve">Dans un contexte </w:t>
      </w:r>
      <w:r w:rsidR="001C77DC">
        <w:rPr>
          <w:color w:val="000000"/>
        </w:rPr>
        <w:t xml:space="preserve">international et </w:t>
      </w:r>
      <w:r>
        <w:rPr>
          <w:color w:val="000000"/>
        </w:rPr>
        <w:t>d’agilité à l’échell</w:t>
      </w:r>
      <w:r w:rsidR="00A5753E">
        <w:rPr>
          <w:color w:val="000000"/>
        </w:rPr>
        <w:t>e</w:t>
      </w:r>
      <w:r w:rsidR="00277BAA">
        <w:rPr>
          <w:color w:val="000000"/>
        </w:rPr>
        <w:t xml:space="preserve">, </w:t>
      </w:r>
      <w:r>
        <w:rPr>
          <w:color w:val="000000"/>
        </w:rPr>
        <w:t xml:space="preserve">définition des </w:t>
      </w:r>
      <w:r w:rsidR="002B7C05">
        <w:rPr>
          <w:color w:val="000000"/>
        </w:rPr>
        <w:t>é</w:t>
      </w:r>
      <w:r>
        <w:rPr>
          <w:color w:val="000000"/>
        </w:rPr>
        <w:t>pics et des user stories pour l’interface de paramétrage QURE-UI et pour le moteur d’exécution des contrôles de qualité des données QURE-ENGINE</w:t>
      </w:r>
      <w:r w:rsidR="0082445E">
        <w:rPr>
          <w:color w:val="000000"/>
        </w:rPr>
        <w:t xml:space="preserve"> en environnement Bigdata.</w:t>
      </w:r>
    </w:p>
    <w:p w14:paraId="115DFB6F" w14:textId="372D8D8D" w:rsidR="00BC56D9" w:rsidRDefault="00BC56D9" w:rsidP="00BC56D9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>Mise en place de nouveau</w:t>
      </w:r>
      <w:r w:rsidR="0095061B">
        <w:rPr>
          <w:color w:val="000000"/>
        </w:rPr>
        <w:t>x</w:t>
      </w:r>
      <w:r>
        <w:rPr>
          <w:color w:val="000000"/>
        </w:rPr>
        <w:t xml:space="preserve"> types de contrôles dédiés (déduplication des données, fuzzy matching)</w:t>
      </w:r>
      <w:r w:rsidR="0095061B">
        <w:rPr>
          <w:color w:val="000000"/>
        </w:rPr>
        <w:t xml:space="preserve"> et de nouvelles fonctionnalités (templating, héritage et industrialisation pour la génération de contrôles similaires)</w:t>
      </w:r>
    </w:p>
    <w:p w14:paraId="4A2B6B94" w14:textId="6A0402B6" w:rsidR="00C5235D" w:rsidRDefault="00C5235D" w:rsidP="00BC56D9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>Recette et validation des incréments (programmes, docs)</w:t>
      </w:r>
      <w:r w:rsidR="00A5753E">
        <w:rPr>
          <w:color w:val="000000"/>
        </w:rPr>
        <w:t>.</w:t>
      </w:r>
    </w:p>
    <w:p w14:paraId="26C9008D" w14:textId="27447FEC" w:rsidR="0082445E" w:rsidRDefault="0095061B" w:rsidP="0095061B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>Présentation</w:t>
      </w:r>
      <w:r w:rsidR="00AA1496">
        <w:rPr>
          <w:color w:val="000000"/>
        </w:rPr>
        <w:t xml:space="preserve"> pour </w:t>
      </w:r>
      <w:r w:rsidR="0082445E">
        <w:rPr>
          <w:color w:val="000000"/>
        </w:rPr>
        <w:t>e</w:t>
      </w:r>
      <w:r w:rsidR="002910CF">
        <w:rPr>
          <w:color w:val="000000"/>
        </w:rPr>
        <w:t xml:space="preserve">mbarquement fonctionnel des </w:t>
      </w:r>
      <w:r>
        <w:rPr>
          <w:color w:val="000000"/>
        </w:rPr>
        <w:t xml:space="preserve">nouveaux </w:t>
      </w:r>
      <w:r w:rsidR="002910CF">
        <w:rPr>
          <w:color w:val="000000"/>
        </w:rPr>
        <w:t>clients</w:t>
      </w:r>
      <w:r w:rsidR="00AA1496">
        <w:rPr>
          <w:color w:val="000000"/>
        </w:rPr>
        <w:t xml:space="preserve"> </w:t>
      </w:r>
      <w:r w:rsidR="002910CF">
        <w:rPr>
          <w:color w:val="000000"/>
        </w:rPr>
        <w:t xml:space="preserve"> </w:t>
      </w:r>
    </w:p>
    <w:p w14:paraId="563D0512" w14:textId="1ED5B400" w:rsidR="0095061B" w:rsidRPr="0095061B" w:rsidRDefault="0082445E" w:rsidP="0095061B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>P</w:t>
      </w:r>
      <w:r w:rsidR="0095061B">
        <w:rPr>
          <w:color w:val="000000"/>
        </w:rPr>
        <w:t>rise en compte</w:t>
      </w:r>
      <w:r>
        <w:rPr>
          <w:color w:val="000000"/>
        </w:rPr>
        <w:t>, suivi</w:t>
      </w:r>
      <w:r w:rsidR="0095061B">
        <w:rPr>
          <w:color w:val="000000"/>
        </w:rPr>
        <w:t xml:space="preserve"> et résolution des anomalies. </w:t>
      </w:r>
    </w:p>
    <w:p w14:paraId="49F83C0A" w14:textId="77777777" w:rsidR="00BC56D9" w:rsidRPr="0003753F" w:rsidRDefault="00BC56D9" w:rsidP="00BC56D9">
      <w:pPr>
        <w:ind w:left="1417"/>
        <w:rPr>
          <w:b/>
          <w:bCs/>
        </w:rPr>
      </w:pPr>
    </w:p>
    <w:p w14:paraId="1A42A9EC" w14:textId="7FF0974E" w:rsidR="0003753F" w:rsidRDefault="00025BF4" w:rsidP="0003753F">
      <w:pPr>
        <w:ind w:left="709"/>
        <w:rPr>
          <w:b/>
          <w:bCs/>
        </w:rPr>
      </w:pPr>
      <w:r w:rsidRPr="00251FDA">
        <w:rPr>
          <w:b/>
          <w:bCs/>
        </w:rPr>
        <w:t>D</w:t>
      </w:r>
      <w:r>
        <w:rPr>
          <w:b/>
          <w:bCs/>
        </w:rPr>
        <w:t>e</w:t>
      </w:r>
      <w:r w:rsidRPr="00251FDA">
        <w:rPr>
          <w:b/>
          <w:bCs/>
        </w:rPr>
        <w:t xml:space="preserve">  </w:t>
      </w:r>
      <w:r>
        <w:rPr>
          <w:b/>
          <w:bCs/>
        </w:rPr>
        <w:t>01</w:t>
      </w:r>
      <w:r w:rsidRPr="00251FDA">
        <w:rPr>
          <w:b/>
          <w:bCs/>
        </w:rPr>
        <w:t>-201</w:t>
      </w:r>
      <w:r>
        <w:rPr>
          <w:b/>
          <w:bCs/>
        </w:rPr>
        <w:t xml:space="preserve">8 à </w:t>
      </w:r>
      <w:r w:rsidR="00D8035C">
        <w:rPr>
          <w:b/>
          <w:bCs/>
        </w:rPr>
        <w:t>12-</w:t>
      </w:r>
      <w:r w:rsidR="00886DF7">
        <w:rPr>
          <w:b/>
          <w:bCs/>
        </w:rPr>
        <w:t xml:space="preserve"> </w:t>
      </w:r>
      <w:r w:rsidR="00D8035C">
        <w:rPr>
          <w:b/>
          <w:bCs/>
        </w:rPr>
        <w:t>2020</w:t>
      </w:r>
      <w:r>
        <w:rPr>
          <w:b/>
          <w:bCs/>
        </w:rPr>
        <w:t xml:space="preserve"> - Mission </w:t>
      </w:r>
      <w:r w:rsidR="001D617E">
        <w:rPr>
          <w:b/>
          <w:bCs/>
        </w:rPr>
        <w:t xml:space="preserve">BNP </w:t>
      </w:r>
      <w:r w:rsidR="00DB3881">
        <w:rPr>
          <w:b/>
          <w:bCs/>
        </w:rPr>
        <w:t xml:space="preserve">- </w:t>
      </w:r>
      <w:r w:rsidR="001D617E">
        <w:rPr>
          <w:b/>
          <w:bCs/>
        </w:rPr>
        <w:t xml:space="preserve">CIB </w:t>
      </w:r>
      <w:r w:rsidR="00DB3881">
        <w:rPr>
          <w:b/>
          <w:bCs/>
        </w:rPr>
        <w:t>-</w:t>
      </w:r>
      <w:r w:rsidR="001D617E">
        <w:rPr>
          <w:b/>
          <w:bCs/>
        </w:rPr>
        <w:t>ALM</w:t>
      </w:r>
      <w:r w:rsidR="00DB3881">
        <w:rPr>
          <w:b/>
          <w:bCs/>
        </w:rPr>
        <w:t>T</w:t>
      </w:r>
    </w:p>
    <w:p w14:paraId="0A7D954F" w14:textId="169F2C56" w:rsidR="00280912" w:rsidRPr="0003753F" w:rsidRDefault="00056707" w:rsidP="0003753F">
      <w:pPr>
        <w:ind w:left="1417"/>
        <w:rPr>
          <w:b/>
          <w:bCs/>
        </w:rPr>
      </w:pPr>
      <w:r>
        <w:rPr>
          <w:b/>
          <w:bCs/>
        </w:rPr>
        <w:t xml:space="preserve">Responsable Application </w:t>
      </w:r>
      <w:r w:rsidR="00025BF4">
        <w:rPr>
          <w:b/>
          <w:bCs/>
        </w:rPr>
        <w:t xml:space="preserve">– </w:t>
      </w:r>
      <w:r w:rsidR="00616EFA">
        <w:rPr>
          <w:b/>
          <w:bCs/>
        </w:rPr>
        <w:t xml:space="preserve">Equipe </w:t>
      </w:r>
      <w:r w:rsidR="001D617E">
        <w:rPr>
          <w:b/>
          <w:bCs/>
        </w:rPr>
        <w:t>L</w:t>
      </w:r>
      <w:r w:rsidR="00D66943">
        <w:rPr>
          <w:b/>
          <w:bCs/>
        </w:rPr>
        <w:t>IMA</w:t>
      </w:r>
      <w:r w:rsidR="005A1A57">
        <w:rPr>
          <w:b/>
          <w:bCs/>
        </w:rPr>
        <w:t xml:space="preserve"> patrimoine AGAPES</w:t>
      </w:r>
    </w:p>
    <w:p w14:paraId="370BE3E6" w14:textId="77777777" w:rsidR="005A1A57" w:rsidRPr="007E48BF" w:rsidRDefault="005A1A57" w:rsidP="00BC56D9">
      <w:pPr>
        <w:numPr>
          <w:ilvl w:val="0"/>
          <w:numId w:val="8"/>
        </w:numPr>
        <w:spacing w:before="120"/>
        <w:ind w:left="1417" w:hanging="425"/>
        <w:rPr>
          <w:color w:val="000000"/>
        </w:rPr>
      </w:pPr>
      <w:r w:rsidRPr="004D05FE">
        <w:rPr>
          <w:color w:val="000000"/>
        </w:rPr>
        <w:t xml:space="preserve">Assistance </w:t>
      </w:r>
      <w:r>
        <w:rPr>
          <w:color w:val="000000"/>
        </w:rPr>
        <w:t>aux MOA et Métier</w:t>
      </w:r>
      <w:r w:rsidR="007B7426">
        <w:rPr>
          <w:color w:val="000000"/>
        </w:rPr>
        <w:t>s</w:t>
      </w:r>
      <w:r>
        <w:rPr>
          <w:color w:val="000000"/>
        </w:rPr>
        <w:t xml:space="preserve"> pour la résolution des anomalies de RUN et pour la compréhension des mécanismes de rapprochements. </w:t>
      </w:r>
    </w:p>
    <w:p w14:paraId="5E32BECD" w14:textId="7A2911A4" w:rsidR="005A1A57" w:rsidRPr="007E48BF" w:rsidRDefault="005A1A57" w:rsidP="005A1A57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 xml:space="preserve">Suivi du Fast Close, batch mensuel qui intègre </w:t>
      </w:r>
      <w:r w:rsidR="00D66943">
        <w:rPr>
          <w:color w:val="000000"/>
        </w:rPr>
        <w:t xml:space="preserve">dans LIMA </w:t>
      </w:r>
      <w:r>
        <w:rPr>
          <w:color w:val="000000"/>
        </w:rPr>
        <w:t xml:space="preserve">les données issues des </w:t>
      </w:r>
      <w:r w:rsidR="00285BE6">
        <w:rPr>
          <w:color w:val="000000"/>
        </w:rPr>
        <w:t>p</w:t>
      </w:r>
      <w:r>
        <w:rPr>
          <w:color w:val="000000"/>
        </w:rPr>
        <w:t>rogiciels comptables des sites CIB</w:t>
      </w:r>
      <w:r w:rsidR="00D66943">
        <w:rPr>
          <w:color w:val="000000"/>
        </w:rPr>
        <w:t>.</w:t>
      </w:r>
    </w:p>
    <w:p w14:paraId="77FE1880" w14:textId="77777777" w:rsidR="00D66943" w:rsidRPr="007E48BF" w:rsidRDefault="00D66943" w:rsidP="00D66943">
      <w:pPr>
        <w:numPr>
          <w:ilvl w:val="1"/>
          <w:numId w:val="8"/>
        </w:numPr>
        <w:spacing w:before="120"/>
        <w:ind w:left="1931"/>
        <w:rPr>
          <w:color w:val="000000"/>
        </w:rPr>
      </w:pPr>
      <w:r>
        <w:rPr>
          <w:color w:val="000000"/>
        </w:rPr>
        <w:t>Reverse ingénierie des programmes PL/SQL de réconciliation du batch mensuel de constitution des données de « Gestion des liquidités »</w:t>
      </w:r>
    </w:p>
    <w:p w14:paraId="22CC832C" w14:textId="158B7C12" w:rsidR="00280912" w:rsidRDefault="00D54B54" w:rsidP="0025320A">
      <w:pPr>
        <w:tabs>
          <w:tab w:val="left" w:pos="1830"/>
        </w:tabs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 w:type="page"/>
      </w:r>
    </w:p>
    <w:p w14:paraId="1AD0F39F" w14:textId="77777777" w:rsidR="00280912" w:rsidRDefault="00280912" w:rsidP="0025320A">
      <w:pPr>
        <w:tabs>
          <w:tab w:val="left" w:pos="1830"/>
        </w:tabs>
        <w:jc w:val="both"/>
        <w:rPr>
          <w:color w:val="0000FF"/>
          <w:sz w:val="22"/>
          <w:szCs w:val="22"/>
        </w:rPr>
      </w:pPr>
    </w:p>
    <w:p w14:paraId="5D1EDCEC" w14:textId="77777777" w:rsidR="0025320A" w:rsidRPr="00E85870" w:rsidRDefault="00493A6F" w:rsidP="009406C4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284"/>
        <w:jc w:val="left"/>
        <w:rPr>
          <w:sz w:val="24"/>
          <w:szCs w:val="24"/>
        </w:rPr>
      </w:pPr>
      <w:r w:rsidRPr="00E85870">
        <w:rPr>
          <w:sz w:val="24"/>
          <w:szCs w:val="24"/>
        </w:rPr>
        <w:t>De</w:t>
      </w:r>
      <w:r w:rsidR="00342638">
        <w:rPr>
          <w:sz w:val="24"/>
          <w:szCs w:val="24"/>
        </w:rPr>
        <w:t xml:space="preserve"> </w:t>
      </w:r>
      <w:r w:rsidR="007F2E30">
        <w:rPr>
          <w:sz w:val="24"/>
          <w:szCs w:val="24"/>
        </w:rPr>
        <w:t>0</w:t>
      </w:r>
      <w:r w:rsidR="00AB6D8C">
        <w:rPr>
          <w:sz w:val="24"/>
          <w:szCs w:val="24"/>
        </w:rPr>
        <w:t>4</w:t>
      </w:r>
      <w:r w:rsidR="002271B3">
        <w:rPr>
          <w:sz w:val="24"/>
          <w:szCs w:val="24"/>
        </w:rPr>
        <w:t>-20</w:t>
      </w:r>
      <w:r w:rsidR="00AF2A2D">
        <w:rPr>
          <w:sz w:val="24"/>
          <w:szCs w:val="24"/>
        </w:rPr>
        <w:t>10</w:t>
      </w:r>
      <w:r w:rsidR="009D2AAD">
        <w:rPr>
          <w:sz w:val="24"/>
          <w:szCs w:val="24"/>
        </w:rPr>
        <w:t xml:space="preserve"> </w:t>
      </w:r>
      <w:r w:rsidR="00342638">
        <w:rPr>
          <w:sz w:val="24"/>
          <w:szCs w:val="24"/>
        </w:rPr>
        <w:t xml:space="preserve">à 12-2017 </w:t>
      </w:r>
      <w:r w:rsidR="009D2AAD">
        <w:rPr>
          <w:sz w:val="24"/>
          <w:szCs w:val="24"/>
        </w:rPr>
        <w:t>SOCIETE FEEL-EUROPE</w:t>
      </w:r>
      <w:r w:rsidR="0025320A" w:rsidRPr="00E85870">
        <w:rPr>
          <w:sz w:val="24"/>
          <w:szCs w:val="24"/>
        </w:rPr>
        <w:t xml:space="preserve"> (</w:t>
      </w:r>
      <w:r w:rsidR="007968BA">
        <w:rPr>
          <w:sz w:val="24"/>
          <w:szCs w:val="24"/>
        </w:rPr>
        <w:t>ESN</w:t>
      </w:r>
      <w:r w:rsidR="0025320A" w:rsidRPr="00E85870">
        <w:rPr>
          <w:sz w:val="24"/>
          <w:szCs w:val="24"/>
        </w:rPr>
        <w:t xml:space="preserve">)  - </w:t>
      </w:r>
      <w:r w:rsidR="00280912">
        <w:rPr>
          <w:sz w:val="24"/>
          <w:szCs w:val="24"/>
        </w:rPr>
        <w:t xml:space="preserve">IVRY SUR SEINE </w:t>
      </w:r>
      <w:r w:rsidR="00B94EC3">
        <w:rPr>
          <w:sz w:val="24"/>
          <w:szCs w:val="24"/>
        </w:rPr>
        <w:t>(9</w:t>
      </w:r>
      <w:r w:rsidR="009D2AAD">
        <w:rPr>
          <w:sz w:val="24"/>
          <w:szCs w:val="24"/>
        </w:rPr>
        <w:t>4</w:t>
      </w:r>
      <w:r w:rsidR="00B94EC3">
        <w:rPr>
          <w:sz w:val="24"/>
          <w:szCs w:val="24"/>
        </w:rPr>
        <w:t>)</w:t>
      </w:r>
    </w:p>
    <w:p w14:paraId="5A9C5056" w14:textId="28FB5F88" w:rsidR="00993708" w:rsidRDefault="00594CF1" w:rsidP="00433476">
      <w:pPr>
        <w:spacing w:before="240"/>
        <w:ind w:left="851"/>
        <w:rPr>
          <w:b/>
          <w:bCs/>
        </w:rPr>
      </w:pPr>
      <w:r w:rsidRPr="00251FDA">
        <w:rPr>
          <w:b/>
          <w:bCs/>
        </w:rPr>
        <w:t>D</w:t>
      </w:r>
      <w:r w:rsidR="00993708">
        <w:rPr>
          <w:b/>
          <w:bCs/>
        </w:rPr>
        <w:t>e</w:t>
      </w:r>
      <w:r w:rsidRPr="00251FDA">
        <w:rPr>
          <w:b/>
          <w:bCs/>
        </w:rPr>
        <w:t xml:space="preserve">  01-201</w:t>
      </w:r>
      <w:r>
        <w:rPr>
          <w:b/>
          <w:bCs/>
        </w:rPr>
        <w:t xml:space="preserve">6 </w:t>
      </w:r>
      <w:r w:rsidRPr="00251FDA">
        <w:rPr>
          <w:b/>
          <w:bCs/>
        </w:rPr>
        <w:t xml:space="preserve">à </w:t>
      </w:r>
      <w:r w:rsidR="00724EC6">
        <w:rPr>
          <w:b/>
          <w:bCs/>
        </w:rPr>
        <w:t>12</w:t>
      </w:r>
      <w:r>
        <w:rPr>
          <w:b/>
          <w:bCs/>
        </w:rPr>
        <w:t>-2016- Mission AXA-BANQUE –</w:t>
      </w:r>
      <w:r w:rsidR="00993708">
        <w:rPr>
          <w:b/>
          <w:bCs/>
        </w:rPr>
        <w:t xml:space="preserve"> DSI </w:t>
      </w:r>
      <w:r w:rsidRPr="00993708">
        <w:rPr>
          <w:b/>
          <w:bCs/>
        </w:rPr>
        <w:t xml:space="preserve">  qualification</w:t>
      </w:r>
      <w:r w:rsidR="00993708" w:rsidRPr="00993708">
        <w:rPr>
          <w:b/>
          <w:bCs/>
        </w:rPr>
        <w:t xml:space="preserve">. </w:t>
      </w:r>
    </w:p>
    <w:p w14:paraId="39C2E12A" w14:textId="77777777" w:rsidR="00993708" w:rsidRDefault="00993708" w:rsidP="00993708">
      <w:pPr>
        <w:ind w:left="1418"/>
        <w:rPr>
          <w:b/>
          <w:bCs/>
        </w:rPr>
      </w:pPr>
      <w:r>
        <w:rPr>
          <w:b/>
          <w:bCs/>
        </w:rPr>
        <w:t>Assistance à la recette fonctionnelle projet AX’IMMO</w:t>
      </w:r>
    </w:p>
    <w:p w14:paraId="0444CDA5" w14:textId="77777777" w:rsidR="00120663" w:rsidRDefault="005B0D9B" w:rsidP="00993708">
      <w:pPr>
        <w:numPr>
          <w:ilvl w:val="0"/>
          <w:numId w:val="8"/>
        </w:numPr>
        <w:spacing w:before="120"/>
        <w:ind w:left="1417" w:hanging="425"/>
        <w:rPr>
          <w:color w:val="000000"/>
        </w:rPr>
      </w:pPr>
      <w:r>
        <w:rPr>
          <w:color w:val="000000"/>
        </w:rPr>
        <w:t>Recette</w:t>
      </w:r>
      <w:r w:rsidR="00993708" w:rsidRPr="00120663">
        <w:rPr>
          <w:color w:val="000000"/>
        </w:rPr>
        <w:t xml:space="preserve"> d’intégration et </w:t>
      </w:r>
      <w:r>
        <w:rPr>
          <w:color w:val="000000"/>
        </w:rPr>
        <w:t xml:space="preserve">recette </w:t>
      </w:r>
      <w:r w:rsidR="00993708" w:rsidRPr="00120663">
        <w:rPr>
          <w:color w:val="000000"/>
        </w:rPr>
        <w:t>fonctionnelle du logiciel VIC</w:t>
      </w:r>
      <w:r w:rsidR="009A7F7D">
        <w:rPr>
          <w:color w:val="000000"/>
        </w:rPr>
        <w:t xml:space="preserve"> </w:t>
      </w:r>
      <w:r w:rsidR="00993708" w:rsidRPr="00120663">
        <w:rPr>
          <w:color w:val="000000"/>
        </w:rPr>
        <w:t>de gestion de</w:t>
      </w:r>
      <w:r w:rsidR="00120663" w:rsidRPr="00120663">
        <w:rPr>
          <w:color w:val="000000"/>
        </w:rPr>
        <w:t xml:space="preserve">s offres </w:t>
      </w:r>
      <w:r w:rsidR="00120663">
        <w:rPr>
          <w:color w:val="000000"/>
        </w:rPr>
        <w:t xml:space="preserve">de </w:t>
      </w:r>
      <w:r w:rsidR="00993708" w:rsidRPr="00120663">
        <w:rPr>
          <w:color w:val="000000"/>
        </w:rPr>
        <w:t>crédits immobiliers</w:t>
      </w:r>
      <w:r w:rsidR="00120663" w:rsidRPr="00120663">
        <w:rPr>
          <w:color w:val="000000"/>
        </w:rPr>
        <w:t xml:space="preserve"> </w:t>
      </w:r>
      <w:r w:rsidR="00120663">
        <w:rPr>
          <w:color w:val="000000"/>
        </w:rPr>
        <w:t>(de la proposition à l’acceptation)</w:t>
      </w:r>
    </w:p>
    <w:p w14:paraId="3E62A6BC" w14:textId="04FF26D7" w:rsidR="009F6C82" w:rsidRDefault="00992061" w:rsidP="00810CC7">
      <w:pPr>
        <w:numPr>
          <w:ilvl w:val="0"/>
          <w:numId w:val="13"/>
        </w:numPr>
        <w:spacing w:before="120"/>
        <w:rPr>
          <w:color w:val="000000"/>
        </w:rPr>
      </w:pPr>
      <w:r>
        <w:rPr>
          <w:color w:val="000000"/>
        </w:rPr>
        <w:t>Vérification</w:t>
      </w:r>
      <w:r w:rsidR="009F6C82">
        <w:rPr>
          <w:color w:val="000000"/>
        </w:rPr>
        <w:t xml:space="preserve"> de la non-régression et</w:t>
      </w:r>
      <w:r>
        <w:rPr>
          <w:color w:val="000000"/>
        </w:rPr>
        <w:t xml:space="preserve"> des nouvelles fonctionnalités livrées</w:t>
      </w:r>
      <w:r w:rsidR="000040C0">
        <w:rPr>
          <w:color w:val="000000"/>
        </w:rPr>
        <w:t xml:space="preserve"> (SOAP UI et READY API et SELENIUM IDE</w:t>
      </w:r>
      <w:r w:rsidR="00D66943">
        <w:rPr>
          <w:color w:val="000000"/>
        </w:rPr>
        <w:t xml:space="preserve"> : automatisation des tests) </w:t>
      </w:r>
    </w:p>
    <w:p w14:paraId="790F2CCF" w14:textId="5AECAF4C" w:rsidR="00D66943" w:rsidRPr="00D66943" w:rsidRDefault="00D66943" w:rsidP="00D66943">
      <w:pPr>
        <w:numPr>
          <w:ilvl w:val="0"/>
          <w:numId w:val="13"/>
        </w:numPr>
        <w:spacing w:before="120"/>
        <w:rPr>
          <w:color w:val="000000"/>
        </w:rPr>
      </w:pPr>
      <w:r w:rsidRPr="00993708">
        <w:rPr>
          <w:color w:val="000000"/>
        </w:rPr>
        <w:t xml:space="preserve">Suivi </w:t>
      </w:r>
      <w:r>
        <w:rPr>
          <w:color w:val="000000"/>
        </w:rPr>
        <w:t xml:space="preserve">et vérification </w:t>
      </w:r>
      <w:r w:rsidRPr="00993708">
        <w:rPr>
          <w:color w:val="000000"/>
        </w:rPr>
        <w:t>des anomalies de recette</w:t>
      </w:r>
      <w:r>
        <w:rPr>
          <w:color w:val="000000"/>
        </w:rPr>
        <w:t>s.</w:t>
      </w:r>
    </w:p>
    <w:p w14:paraId="381C48B1" w14:textId="77777777" w:rsidR="00993708" w:rsidRDefault="00993708" w:rsidP="00433476">
      <w:pPr>
        <w:spacing w:before="240"/>
        <w:ind w:left="851"/>
        <w:rPr>
          <w:b/>
          <w:bCs/>
        </w:rPr>
      </w:pPr>
      <w:r w:rsidRPr="00251FDA">
        <w:rPr>
          <w:b/>
          <w:bCs/>
        </w:rPr>
        <w:t>D</w:t>
      </w:r>
      <w:r>
        <w:rPr>
          <w:b/>
          <w:bCs/>
        </w:rPr>
        <w:t>e</w:t>
      </w:r>
      <w:r w:rsidRPr="00251FDA">
        <w:rPr>
          <w:b/>
          <w:bCs/>
        </w:rPr>
        <w:t xml:space="preserve"> 0</w:t>
      </w:r>
      <w:r w:rsidR="00120663">
        <w:rPr>
          <w:b/>
          <w:bCs/>
        </w:rPr>
        <w:t>2</w:t>
      </w:r>
      <w:r w:rsidRPr="00251FDA">
        <w:rPr>
          <w:b/>
          <w:bCs/>
        </w:rPr>
        <w:t>-201</w:t>
      </w:r>
      <w:r w:rsidR="00120663">
        <w:rPr>
          <w:b/>
          <w:bCs/>
        </w:rPr>
        <w:t>5</w:t>
      </w:r>
      <w:r>
        <w:rPr>
          <w:b/>
          <w:bCs/>
        </w:rPr>
        <w:t xml:space="preserve"> </w:t>
      </w:r>
      <w:r w:rsidRPr="00251FDA">
        <w:rPr>
          <w:b/>
          <w:bCs/>
        </w:rPr>
        <w:t xml:space="preserve">à </w:t>
      </w:r>
      <w:r w:rsidR="00120663">
        <w:rPr>
          <w:b/>
          <w:bCs/>
        </w:rPr>
        <w:t>12/</w:t>
      </w:r>
      <w:r>
        <w:rPr>
          <w:b/>
          <w:bCs/>
        </w:rPr>
        <w:t>201</w:t>
      </w:r>
      <w:r w:rsidR="00120663">
        <w:rPr>
          <w:b/>
          <w:bCs/>
        </w:rPr>
        <w:t>5</w:t>
      </w:r>
      <w:r w:rsidR="00133BEB">
        <w:rPr>
          <w:b/>
          <w:bCs/>
        </w:rPr>
        <w:t xml:space="preserve"> </w:t>
      </w:r>
      <w:r w:rsidR="00133BEB" w:rsidRPr="00DF3503">
        <w:rPr>
          <w:b/>
          <w:bCs/>
        </w:rPr>
        <w:t>–</w:t>
      </w:r>
      <w:r>
        <w:rPr>
          <w:b/>
          <w:bCs/>
        </w:rPr>
        <w:t xml:space="preserve"> </w:t>
      </w:r>
      <w:r w:rsidR="00133BEB">
        <w:rPr>
          <w:b/>
          <w:bCs/>
        </w:rPr>
        <w:t xml:space="preserve">Mission </w:t>
      </w:r>
      <w:r w:rsidR="00120663">
        <w:rPr>
          <w:b/>
          <w:bCs/>
        </w:rPr>
        <w:t>BNP PARIBAS Personal Finance (CETELEM)</w:t>
      </w:r>
    </w:p>
    <w:p w14:paraId="301D8285" w14:textId="77777777" w:rsidR="00120663" w:rsidRDefault="00120663" w:rsidP="00120663">
      <w:pPr>
        <w:ind w:left="1418"/>
        <w:rPr>
          <w:b/>
          <w:bCs/>
        </w:rPr>
      </w:pPr>
      <w:r>
        <w:rPr>
          <w:b/>
          <w:bCs/>
        </w:rPr>
        <w:t xml:space="preserve">Chef de projet / Concepteur fonctionnel </w:t>
      </w:r>
      <w:r w:rsidR="00733A02">
        <w:rPr>
          <w:b/>
          <w:bCs/>
        </w:rPr>
        <w:t>- E</w:t>
      </w:r>
      <w:r>
        <w:rPr>
          <w:b/>
          <w:bCs/>
        </w:rPr>
        <w:t>quipe référentiel</w:t>
      </w:r>
      <w:r w:rsidR="00733A02">
        <w:rPr>
          <w:b/>
          <w:bCs/>
        </w:rPr>
        <w:t>s</w:t>
      </w:r>
      <w:r>
        <w:rPr>
          <w:b/>
          <w:bCs/>
        </w:rPr>
        <w:t xml:space="preserve"> producteurs </w:t>
      </w:r>
    </w:p>
    <w:p w14:paraId="77250872" w14:textId="46C33990" w:rsidR="00120663" w:rsidRPr="0082445E" w:rsidRDefault="0082445E" w:rsidP="0082445E">
      <w:pPr>
        <w:numPr>
          <w:ilvl w:val="0"/>
          <w:numId w:val="8"/>
        </w:numPr>
        <w:spacing w:before="120"/>
        <w:ind w:left="1417" w:hanging="425"/>
        <w:rPr>
          <w:color w:val="000000"/>
        </w:rPr>
      </w:pPr>
      <w:r w:rsidRPr="0082445E">
        <w:rPr>
          <w:color w:val="000000"/>
        </w:rPr>
        <w:t xml:space="preserve">Responsable </w:t>
      </w:r>
      <w:r w:rsidR="00120663" w:rsidRPr="0082445E">
        <w:rPr>
          <w:color w:val="000000"/>
        </w:rPr>
        <w:t>du projet de dématérialisation des flux d’enquêtes état Civil B</w:t>
      </w:r>
      <w:r w:rsidR="00DF3503" w:rsidRPr="0082445E">
        <w:rPr>
          <w:color w:val="000000"/>
        </w:rPr>
        <w:t xml:space="preserve">DF </w:t>
      </w:r>
      <w:r w:rsidR="00D66943" w:rsidRPr="0082445E">
        <w:rPr>
          <w:color w:val="000000"/>
        </w:rPr>
        <w:t>. Coordination avec les différents contributeurs (sous-traitants, partenaires).</w:t>
      </w:r>
    </w:p>
    <w:p w14:paraId="6BBCA821" w14:textId="08B9DF1C" w:rsidR="00E26D1C" w:rsidRPr="00D66943" w:rsidRDefault="00120663" w:rsidP="00483FD1">
      <w:pPr>
        <w:numPr>
          <w:ilvl w:val="0"/>
          <w:numId w:val="14"/>
        </w:numPr>
        <w:spacing w:before="120"/>
        <w:rPr>
          <w:bCs/>
        </w:rPr>
      </w:pPr>
      <w:r w:rsidRPr="00D66943">
        <w:rPr>
          <w:bCs/>
        </w:rPr>
        <w:t>Traitement des dema</w:t>
      </w:r>
      <w:r w:rsidR="00195017" w:rsidRPr="00D66943">
        <w:rPr>
          <w:bCs/>
        </w:rPr>
        <w:t xml:space="preserve">ndes de maintenances évolutives </w:t>
      </w:r>
      <w:r w:rsidR="00DB4E38" w:rsidRPr="00D66943">
        <w:rPr>
          <w:bCs/>
        </w:rPr>
        <w:t xml:space="preserve">impactant </w:t>
      </w:r>
      <w:r w:rsidR="002E6816" w:rsidRPr="00D66943">
        <w:rPr>
          <w:bCs/>
        </w:rPr>
        <w:t xml:space="preserve">les flux entrant/sortant des base tiers, contrats et évènements. </w:t>
      </w:r>
      <w:r w:rsidRPr="00D66943">
        <w:rPr>
          <w:bCs/>
        </w:rPr>
        <w:t>Conce</w:t>
      </w:r>
      <w:r w:rsidR="00D24807" w:rsidRPr="00D66943">
        <w:rPr>
          <w:bCs/>
        </w:rPr>
        <w:t>ption fonctionnelle générale et détaillée (services, flux.)</w:t>
      </w:r>
      <w:r w:rsidR="00D66943">
        <w:rPr>
          <w:bCs/>
        </w:rPr>
        <w:t xml:space="preserve"> </w:t>
      </w:r>
      <w:r w:rsidRPr="00D66943">
        <w:rPr>
          <w:bCs/>
        </w:rPr>
        <w:t>Homologation / Recette des évolutions. Assistance à la MOA.</w:t>
      </w:r>
    </w:p>
    <w:p w14:paraId="3F8AE895" w14:textId="77777777" w:rsidR="00A007B2" w:rsidRPr="00251FDA" w:rsidRDefault="00A007B2" w:rsidP="00433476">
      <w:pPr>
        <w:spacing w:before="240"/>
        <w:ind w:left="851"/>
        <w:rPr>
          <w:b/>
          <w:bCs/>
        </w:rPr>
      </w:pPr>
      <w:r w:rsidRPr="00251FDA">
        <w:rPr>
          <w:b/>
          <w:bCs/>
        </w:rPr>
        <w:t>D</w:t>
      </w:r>
      <w:r w:rsidR="00993708">
        <w:rPr>
          <w:b/>
          <w:bCs/>
        </w:rPr>
        <w:t>e</w:t>
      </w:r>
      <w:r w:rsidR="00251FDA" w:rsidRPr="00251FDA">
        <w:rPr>
          <w:b/>
          <w:bCs/>
        </w:rPr>
        <w:t xml:space="preserve"> </w:t>
      </w:r>
      <w:r w:rsidRPr="00251FDA">
        <w:rPr>
          <w:b/>
          <w:bCs/>
        </w:rPr>
        <w:t>01-2012</w:t>
      </w:r>
      <w:r w:rsidR="00251FDA" w:rsidRPr="00251FDA">
        <w:rPr>
          <w:b/>
          <w:bCs/>
        </w:rPr>
        <w:t xml:space="preserve"> à 12-2014</w:t>
      </w:r>
      <w:r w:rsidR="00133BEB">
        <w:rPr>
          <w:b/>
          <w:bCs/>
        </w:rPr>
        <w:t xml:space="preserve"> </w:t>
      </w:r>
      <w:r w:rsidR="00133BEB" w:rsidRPr="00DF3503">
        <w:rPr>
          <w:b/>
          <w:bCs/>
        </w:rPr>
        <w:t>–</w:t>
      </w:r>
      <w:r w:rsidRPr="00993708">
        <w:rPr>
          <w:b/>
          <w:bCs/>
        </w:rPr>
        <w:t xml:space="preserve"> </w:t>
      </w:r>
      <w:r w:rsidRPr="00251FDA">
        <w:rPr>
          <w:b/>
          <w:bCs/>
        </w:rPr>
        <w:t>Mission BNP-PARIBAS</w:t>
      </w:r>
      <w:r w:rsidR="00AB22E2" w:rsidRPr="00251FDA">
        <w:rPr>
          <w:b/>
          <w:bCs/>
        </w:rPr>
        <w:t xml:space="preserve"> </w:t>
      </w:r>
      <w:r w:rsidR="00251FDA" w:rsidRPr="00993708">
        <w:rPr>
          <w:b/>
          <w:bCs/>
        </w:rPr>
        <w:t>- Int</w:t>
      </w:r>
      <w:r w:rsidR="001D2FEE">
        <w:rPr>
          <w:b/>
          <w:bCs/>
        </w:rPr>
        <w:t>ernational</w:t>
      </w:r>
      <w:r w:rsidR="00251FDA" w:rsidRPr="00993708">
        <w:rPr>
          <w:b/>
          <w:bCs/>
        </w:rPr>
        <w:t xml:space="preserve">. </w:t>
      </w:r>
      <w:r w:rsidR="00AB22E2" w:rsidRPr="00993708">
        <w:rPr>
          <w:b/>
          <w:bCs/>
        </w:rPr>
        <w:t xml:space="preserve">Retail Banking  </w:t>
      </w:r>
    </w:p>
    <w:p w14:paraId="4F0979DD" w14:textId="77777777" w:rsidR="00A007B2" w:rsidRDefault="00A007B2" w:rsidP="00A007B2">
      <w:pPr>
        <w:ind w:left="1418"/>
        <w:rPr>
          <w:b/>
          <w:bCs/>
        </w:rPr>
      </w:pPr>
      <w:r>
        <w:rPr>
          <w:b/>
          <w:bCs/>
        </w:rPr>
        <w:t xml:space="preserve">Chef de projet déploiement </w:t>
      </w:r>
      <w:r w:rsidR="00AB22E2">
        <w:rPr>
          <w:b/>
          <w:bCs/>
        </w:rPr>
        <w:t xml:space="preserve">FOCUS (logiciel aide </w:t>
      </w:r>
      <w:r w:rsidR="001A0094">
        <w:rPr>
          <w:b/>
          <w:bCs/>
        </w:rPr>
        <w:t xml:space="preserve">au </w:t>
      </w:r>
      <w:r w:rsidR="00AB22E2">
        <w:rPr>
          <w:b/>
          <w:bCs/>
        </w:rPr>
        <w:t xml:space="preserve">poste </w:t>
      </w:r>
      <w:r w:rsidR="001A0094">
        <w:rPr>
          <w:b/>
          <w:bCs/>
        </w:rPr>
        <w:t xml:space="preserve">du </w:t>
      </w:r>
      <w:r w:rsidR="00AB22E2">
        <w:rPr>
          <w:b/>
          <w:bCs/>
        </w:rPr>
        <w:t>commercial)</w:t>
      </w:r>
    </w:p>
    <w:p w14:paraId="3994F60B" w14:textId="77777777" w:rsidR="00AB22E2" w:rsidRDefault="00AB22E2" w:rsidP="00AB22E2">
      <w:pPr>
        <w:numPr>
          <w:ilvl w:val="0"/>
          <w:numId w:val="8"/>
        </w:numPr>
        <w:spacing w:before="120"/>
        <w:ind w:left="1417" w:hanging="425"/>
        <w:rPr>
          <w:b/>
          <w:bCs/>
        </w:rPr>
      </w:pPr>
      <w:r>
        <w:rPr>
          <w:color w:val="000000"/>
        </w:rPr>
        <w:t xml:space="preserve">Pilotage des projets de déploiement FOCUS sur </w:t>
      </w:r>
      <w:r w:rsidR="007C272D">
        <w:rPr>
          <w:color w:val="000000"/>
        </w:rPr>
        <w:t xml:space="preserve">les pays émergents Afrique </w:t>
      </w:r>
      <w:r>
        <w:rPr>
          <w:color w:val="000000"/>
        </w:rPr>
        <w:t xml:space="preserve">et </w:t>
      </w:r>
      <w:r w:rsidR="007C272D">
        <w:rPr>
          <w:color w:val="000000"/>
        </w:rPr>
        <w:t>D</w:t>
      </w:r>
      <w:r>
        <w:rPr>
          <w:color w:val="000000"/>
        </w:rPr>
        <w:t xml:space="preserve">OM-POM </w:t>
      </w:r>
    </w:p>
    <w:p w14:paraId="22AFC6E9" w14:textId="77777777" w:rsidR="00AB22E2" w:rsidRDefault="00AB22E2" w:rsidP="00810CC7">
      <w:pPr>
        <w:numPr>
          <w:ilvl w:val="0"/>
          <w:numId w:val="15"/>
        </w:numPr>
        <w:spacing w:before="120"/>
        <w:rPr>
          <w:bCs/>
        </w:rPr>
      </w:pPr>
      <w:r w:rsidRPr="00AB22E2">
        <w:rPr>
          <w:bCs/>
        </w:rPr>
        <w:t xml:space="preserve">Coordination des différentes parties prenantes </w:t>
      </w:r>
      <w:r>
        <w:rPr>
          <w:bCs/>
        </w:rPr>
        <w:t xml:space="preserve">sur le projet </w:t>
      </w:r>
      <w:r w:rsidRPr="00AB22E2">
        <w:rPr>
          <w:bCs/>
        </w:rPr>
        <w:t xml:space="preserve">(Site, </w:t>
      </w:r>
      <w:r>
        <w:rPr>
          <w:bCs/>
        </w:rPr>
        <w:t>M</w:t>
      </w:r>
      <w:r w:rsidR="00787AC5">
        <w:rPr>
          <w:bCs/>
        </w:rPr>
        <w:t>OA</w:t>
      </w:r>
      <w:r>
        <w:rPr>
          <w:bCs/>
        </w:rPr>
        <w:t xml:space="preserve">, </w:t>
      </w:r>
      <w:r w:rsidRPr="00AB22E2">
        <w:rPr>
          <w:bCs/>
        </w:rPr>
        <w:t>éditeur, équipe de mise en œuvre, TMA</w:t>
      </w:r>
      <w:r>
        <w:rPr>
          <w:bCs/>
        </w:rPr>
        <w:t>, équipes techniques.</w:t>
      </w:r>
      <w:r w:rsidRPr="00AB22E2">
        <w:rPr>
          <w:bCs/>
        </w:rPr>
        <w:t>)</w:t>
      </w:r>
    </w:p>
    <w:p w14:paraId="4C6E93FD" w14:textId="61D21B9E" w:rsidR="0060450A" w:rsidRDefault="0060450A" w:rsidP="00810CC7">
      <w:pPr>
        <w:numPr>
          <w:ilvl w:val="0"/>
          <w:numId w:val="15"/>
        </w:numPr>
        <w:spacing w:before="120"/>
        <w:rPr>
          <w:bCs/>
        </w:rPr>
      </w:pPr>
      <w:r w:rsidRPr="00AB22E2">
        <w:rPr>
          <w:bCs/>
        </w:rPr>
        <w:t>Animation des comités de projets et rédaction des comptes rendus</w:t>
      </w:r>
      <w:r w:rsidR="000040C0">
        <w:rPr>
          <w:bCs/>
        </w:rPr>
        <w:t xml:space="preserve">, </w:t>
      </w:r>
    </w:p>
    <w:p w14:paraId="5715E2BB" w14:textId="2AB15788" w:rsidR="0060450A" w:rsidRPr="0082445E" w:rsidRDefault="006F7F91" w:rsidP="0082445E">
      <w:pPr>
        <w:numPr>
          <w:ilvl w:val="0"/>
          <w:numId w:val="15"/>
        </w:numPr>
        <w:spacing w:before="120"/>
        <w:rPr>
          <w:bCs/>
        </w:rPr>
      </w:pPr>
      <w:r w:rsidRPr="00D66943">
        <w:rPr>
          <w:bCs/>
        </w:rPr>
        <w:t xml:space="preserve">Instanciation, recueil et fourniture des différents livrables du projet. </w:t>
      </w:r>
      <w:r w:rsidR="0060450A" w:rsidRPr="00D66943">
        <w:rPr>
          <w:bCs/>
        </w:rPr>
        <w:t>Réception des composants techniques</w:t>
      </w:r>
      <w:r w:rsidR="00F50EA9" w:rsidRPr="00D66943">
        <w:rPr>
          <w:bCs/>
        </w:rPr>
        <w:t xml:space="preserve"> et recette d’intégration. </w:t>
      </w:r>
      <w:r w:rsidR="0060450A" w:rsidRPr="00D66943">
        <w:rPr>
          <w:bCs/>
        </w:rPr>
        <w:t>Préparation et coordination de la recette fonctionnelle et des tests UAT</w:t>
      </w:r>
      <w:r w:rsidR="00F50EA9" w:rsidRPr="00D66943">
        <w:rPr>
          <w:bCs/>
        </w:rPr>
        <w:t>.</w:t>
      </w:r>
      <w:r w:rsidR="0082445E" w:rsidRPr="0082445E">
        <w:rPr>
          <w:bCs/>
        </w:rPr>
        <w:t xml:space="preserve"> </w:t>
      </w:r>
      <w:r w:rsidR="0082445E" w:rsidRPr="00433476">
        <w:rPr>
          <w:bCs/>
        </w:rPr>
        <w:t>Préparation et supervision de la Mise en production technique</w:t>
      </w:r>
      <w:r w:rsidR="0082445E">
        <w:rPr>
          <w:bCs/>
        </w:rPr>
        <w:t>.</w:t>
      </w:r>
    </w:p>
    <w:p w14:paraId="344D82C1" w14:textId="45EF3542" w:rsidR="00AB22E2" w:rsidRPr="0082445E" w:rsidRDefault="00AB22E2" w:rsidP="0082445E">
      <w:pPr>
        <w:numPr>
          <w:ilvl w:val="0"/>
          <w:numId w:val="15"/>
        </w:numPr>
        <w:spacing w:before="120"/>
        <w:rPr>
          <w:bCs/>
        </w:rPr>
      </w:pPr>
      <w:r w:rsidRPr="00AB22E2">
        <w:rPr>
          <w:bCs/>
        </w:rPr>
        <w:t xml:space="preserve">Gestion des anomalies : déclaration, centralisation et suivi </w:t>
      </w:r>
      <w:r w:rsidR="00F50EA9">
        <w:rPr>
          <w:bCs/>
        </w:rPr>
        <w:t>de leur résolution</w:t>
      </w:r>
    </w:p>
    <w:p w14:paraId="38D45B59" w14:textId="779F3489" w:rsidR="000E1469" w:rsidRDefault="007B23AF" w:rsidP="00120663">
      <w:pPr>
        <w:spacing w:before="360"/>
        <w:ind w:left="851"/>
        <w:rPr>
          <w:b/>
          <w:bCs/>
        </w:rPr>
      </w:pPr>
      <w:r>
        <w:rPr>
          <w:b/>
          <w:bCs/>
        </w:rPr>
        <w:t>D</w:t>
      </w:r>
      <w:r w:rsidR="00993708">
        <w:rPr>
          <w:b/>
          <w:bCs/>
        </w:rPr>
        <w:t>e</w:t>
      </w:r>
      <w:r>
        <w:rPr>
          <w:b/>
          <w:bCs/>
        </w:rPr>
        <w:t xml:space="preserve"> 06-2010</w:t>
      </w:r>
      <w:r>
        <w:t xml:space="preserve"> à </w:t>
      </w:r>
      <w:r w:rsidR="00E171AD">
        <w:rPr>
          <w:b/>
        </w:rPr>
        <w:t>11</w:t>
      </w:r>
      <w:r w:rsidRPr="00BE6C7B">
        <w:rPr>
          <w:b/>
        </w:rPr>
        <w:t>-20</w:t>
      </w:r>
      <w:r>
        <w:rPr>
          <w:b/>
        </w:rPr>
        <w:t>11</w:t>
      </w:r>
      <w:r w:rsidR="00991F3C">
        <w:rPr>
          <w:b/>
        </w:rPr>
        <w:t xml:space="preserve"> </w:t>
      </w:r>
      <w:r w:rsidR="00991F3C" w:rsidRPr="00DF3503">
        <w:rPr>
          <w:b/>
          <w:bCs/>
        </w:rPr>
        <w:t xml:space="preserve">– </w:t>
      </w:r>
      <w:r w:rsidR="00EE3B7B">
        <w:rPr>
          <w:b/>
          <w:bCs/>
        </w:rPr>
        <w:t>Mission C</w:t>
      </w:r>
      <w:r w:rsidR="000B0A59">
        <w:rPr>
          <w:b/>
          <w:bCs/>
        </w:rPr>
        <w:t>A-LEASING-FACTORING</w:t>
      </w:r>
      <w:r w:rsidR="000E1469">
        <w:rPr>
          <w:b/>
          <w:bCs/>
        </w:rPr>
        <w:t xml:space="preserve"> (Groupe </w:t>
      </w:r>
      <w:r w:rsidR="000B0A59">
        <w:rPr>
          <w:b/>
          <w:bCs/>
        </w:rPr>
        <w:t>C</w:t>
      </w:r>
      <w:r w:rsidR="0023159D">
        <w:rPr>
          <w:b/>
          <w:bCs/>
        </w:rPr>
        <w:t>A</w:t>
      </w:r>
      <w:r w:rsidR="000E1469">
        <w:rPr>
          <w:b/>
          <w:bCs/>
        </w:rPr>
        <w:t>)</w:t>
      </w:r>
    </w:p>
    <w:p w14:paraId="45C139A1" w14:textId="77777777" w:rsidR="000B0A59" w:rsidRDefault="002306AD" w:rsidP="00E00A8F">
      <w:pPr>
        <w:ind w:left="1418"/>
        <w:rPr>
          <w:b/>
          <w:bCs/>
        </w:rPr>
      </w:pPr>
      <w:r>
        <w:rPr>
          <w:b/>
          <w:bCs/>
        </w:rPr>
        <w:t>Responsable d’</w:t>
      </w:r>
      <w:r w:rsidR="000B0A59">
        <w:rPr>
          <w:b/>
          <w:bCs/>
        </w:rPr>
        <w:t>Intégration</w:t>
      </w:r>
      <w:r w:rsidR="009A61BF">
        <w:rPr>
          <w:b/>
          <w:bCs/>
        </w:rPr>
        <w:t xml:space="preserve"> / </w:t>
      </w:r>
      <w:r w:rsidR="00A32750">
        <w:rPr>
          <w:b/>
          <w:bCs/>
        </w:rPr>
        <w:t>Cellule d’intégration</w:t>
      </w:r>
    </w:p>
    <w:p w14:paraId="20CCAD3B" w14:textId="77777777" w:rsidR="000B0A59" w:rsidRPr="0091044B" w:rsidRDefault="000B0A59" w:rsidP="000B0A59">
      <w:pPr>
        <w:numPr>
          <w:ilvl w:val="0"/>
          <w:numId w:val="8"/>
        </w:numPr>
        <w:spacing w:before="120"/>
        <w:ind w:left="1417" w:hanging="425"/>
        <w:rPr>
          <w:b/>
          <w:bCs/>
        </w:rPr>
      </w:pPr>
      <w:r>
        <w:rPr>
          <w:color w:val="000000"/>
        </w:rPr>
        <w:t xml:space="preserve">Dans un contexte multi-projets, </w:t>
      </w:r>
      <w:r w:rsidR="006E0542">
        <w:rPr>
          <w:color w:val="000000"/>
        </w:rPr>
        <w:t>particip</w:t>
      </w:r>
      <w:r w:rsidR="003F7520">
        <w:rPr>
          <w:color w:val="000000"/>
        </w:rPr>
        <w:t>ation</w:t>
      </w:r>
      <w:r w:rsidR="006E0542">
        <w:rPr>
          <w:color w:val="000000"/>
        </w:rPr>
        <w:t xml:space="preserve"> aux</w:t>
      </w:r>
      <w:r>
        <w:rPr>
          <w:color w:val="000000"/>
        </w:rPr>
        <w:t xml:space="preserve"> phases d’</w:t>
      </w:r>
      <w:r w:rsidR="0091044B">
        <w:rPr>
          <w:color w:val="000000"/>
        </w:rPr>
        <w:t>intégration</w:t>
      </w:r>
      <w:r w:rsidR="009E1B23">
        <w:rPr>
          <w:color w:val="000000"/>
        </w:rPr>
        <w:t>, de recette et de mise en production</w:t>
      </w:r>
      <w:r w:rsidR="0091044B">
        <w:rPr>
          <w:color w:val="000000"/>
        </w:rPr>
        <w:t xml:space="preserve"> </w:t>
      </w:r>
      <w:r>
        <w:rPr>
          <w:color w:val="000000"/>
        </w:rPr>
        <w:t>des lots évolutifs</w:t>
      </w:r>
      <w:r w:rsidR="0091044B">
        <w:rPr>
          <w:color w:val="000000"/>
        </w:rPr>
        <w:t xml:space="preserve"> des SI Factoring et Leasing</w:t>
      </w:r>
    </w:p>
    <w:p w14:paraId="42DFFD0B" w14:textId="3834FF52" w:rsidR="000040C0" w:rsidRPr="000040C0" w:rsidRDefault="000040C0" w:rsidP="00030500">
      <w:pPr>
        <w:numPr>
          <w:ilvl w:val="0"/>
          <w:numId w:val="17"/>
        </w:numPr>
        <w:spacing w:before="120"/>
        <w:rPr>
          <w:b/>
          <w:bCs/>
        </w:rPr>
      </w:pPr>
      <w:r w:rsidRPr="000040C0">
        <w:rPr>
          <w:color w:val="000000"/>
        </w:rPr>
        <w:t xml:space="preserve">Centralisation et </w:t>
      </w:r>
      <w:r w:rsidR="0010659C" w:rsidRPr="000040C0">
        <w:rPr>
          <w:color w:val="000000"/>
        </w:rPr>
        <w:t>Suivi des demandes de changements sur l’intégralité des SI</w:t>
      </w:r>
      <w:r w:rsidRPr="000040C0">
        <w:rPr>
          <w:color w:val="000000"/>
        </w:rPr>
        <w:t xml:space="preserve">, </w:t>
      </w:r>
      <w:r>
        <w:rPr>
          <w:color w:val="000000"/>
        </w:rPr>
        <w:t>g</w:t>
      </w:r>
      <w:r w:rsidR="003F7520" w:rsidRPr="000040C0">
        <w:rPr>
          <w:color w:val="000000"/>
        </w:rPr>
        <w:t>estion d</w:t>
      </w:r>
      <w:r w:rsidR="0091044B" w:rsidRPr="000040C0">
        <w:rPr>
          <w:color w:val="000000"/>
        </w:rPr>
        <w:t>es environnements</w:t>
      </w:r>
      <w:r w:rsidR="00E271E5" w:rsidRPr="000040C0">
        <w:rPr>
          <w:color w:val="000000"/>
        </w:rPr>
        <w:t xml:space="preserve"> d’intégration</w:t>
      </w:r>
      <w:r w:rsidR="00186F3C" w:rsidRPr="000040C0">
        <w:rPr>
          <w:color w:val="000000"/>
        </w:rPr>
        <w:t>s</w:t>
      </w:r>
      <w:r w:rsidR="0010659C" w:rsidRPr="000040C0">
        <w:rPr>
          <w:color w:val="000000"/>
        </w:rPr>
        <w:t xml:space="preserve"> et de recettes</w:t>
      </w:r>
      <w:r>
        <w:rPr>
          <w:color w:val="000000"/>
        </w:rPr>
        <w:t xml:space="preserve"> </w:t>
      </w:r>
      <w:r w:rsidR="0082445E">
        <w:rPr>
          <w:color w:val="000000"/>
        </w:rPr>
        <w:t>(rafraichissement</w:t>
      </w:r>
      <w:r>
        <w:rPr>
          <w:color w:val="000000"/>
        </w:rPr>
        <w:t xml:space="preserve"> des données</w:t>
      </w:r>
      <w:r w:rsidR="00617AE9">
        <w:rPr>
          <w:color w:val="000000"/>
        </w:rPr>
        <w:t xml:space="preserve"> et </w:t>
      </w:r>
      <w:r w:rsidR="00576767">
        <w:rPr>
          <w:color w:val="000000"/>
        </w:rPr>
        <w:t>upgrade</w:t>
      </w:r>
      <w:r>
        <w:rPr>
          <w:color w:val="000000"/>
        </w:rPr>
        <w:t xml:space="preserve"> des programmes)</w:t>
      </w:r>
    </w:p>
    <w:p w14:paraId="1F84A478" w14:textId="4512316F" w:rsidR="00E26D1C" w:rsidRPr="00A170F7" w:rsidRDefault="000040C0" w:rsidP="00A43F35">
      <w:pPr>
        <w:numPr>
          <w:ilvl w:val="0"/>
          <w:numId w:val="18"/>
        </w:numPr>
        <w:spacing w:before="120" w:after="240"/>
        <w:rPr>
          <w:color w:val="000000"/>
        </w:rPr>
      </w:pPr>
      <w:r>
        <w:rPr>
          <w:color w:val="000000"/>
        </w:rPr>
        <w:t>E</w:t>
      </w:r>
      <w:r w:rsidR="00E00A8F" w:rsidRPr="00A170F7">
        <w:rPr>
          <w:color w:val="000000"/>
        </w:rPr>
        <w:t xml:space="preserve">laboration de la feuille de route </w:t>
      </w:r>
      <w:r>
        <w:rPr>
          <w:color w:val="000000"/>
        </w:rPr>
        <w:t>de Mise en production et suivi de la MEP</w:t>
      </w:r>
    </w:p>
    <w:p w14:paraId="3EA64312" w14:textId="77777777" w:rsidR="0091044B" w:rsidRPr="007F2E30" w:rsidRDefault="00F10AE3" w:rsidP="00A170F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480" w:after="240"/>
        <w:ind w:left="284"/>
        <w:jc w:val="left"/>
        <w:rPr>
          <w:sz w:val="24"/>
          <w:szCs w:val="24"/>
        </w:rPr>
      </w:pPr>
      <w:r>
        <w:rPr>
          <w:b w:val="0"/>
          <w:bCs w:val="0"/>
        </w:rPr>
        <w:lastRenderedPageBreak/>
        <w:t>De 01-2002 à 03</w:t>
      </w:r>
      <w:r w:rsidR="000C7FEC">
        <w:rPr>
          <w:b w:val="0"/>
          <w:bCs w:val="0"/>
        </w:rPr>
        <w:t>-201</w:t>
      </w:r>
      <w:r w:rsidR="003202E0">
        <w:rPr>
          <w:b w:val="0"/>
          <w:bCs w:val="0"/>
        </w:rPr>
        <w:t xml:space="preserve">0 </w:t>
      </w:r>
      <w:r w:rsidR="00D277F7">
        <w:rPr>
          <w:sz w:val="24"/>
          <w:szCs w:val="24"/>
        </w:rPr>
        <w:t xml:space="preserve">TEAM-PARTNERS GROUP </w:t>
      </w:r>
      <w:r w:rsidR="007F2E30" w:rsidRPr="00E85870">
        <w:rPr>
          <w:sz w:val="24"/>
          <w:szCs w:val="24"/>
        </w:rPr>
        <w:t xml:space="preserve">(SSII) - </w:t>
      </w:r>
      <w:r w:rsidR="00D277F7">
        <w:rPr>
          <w:sz w:val="24"/>
          <w:szCs w:val="24"/>
        </w:rPr>
        <w:t xml:space="preserve">LEVALLOIS </w:t>
      </w:r>
      <w:r w:rsidR="007F2E30">
        <w:rPr>
          <w:sz w:val="24"/>
          <w:szCs w:val="24"/>
        </w:rPr>
        <w:t>(9</w:t>
      </w:r>
      <w:r w:rsidR="00D277F7">
        <w:rPr>
          <w:sz w:val="24"/>
          <w:szCs w:val="24"/>
        </w:rPr>
        <w:t>2</w:t>
      </w:r>
      <w:r w:rsidR="007F2E30">
        <w:rPr>
          <w:sz w:val="24"/>
          <w:szCs w:val="24"/>
        </w:rPr>
        <w:t>)</w:t>
      </w:r>
    </w:p>
    <w:p w14:paraId="0B67DB37" w14:textId="77777777" w:rsidR="00ED1A72" w:rsidRDefault="002406E3" w:rsidP="00DF3503">
      <w:pPr>
        <w:spacing w:before="360"/>
        <w:ind w:left="851"/>
        <w:rPr>
          <w:b/>
          <w:bCs/>
        </w:rPr>
      </w:pPr>
      <w:r>
        <w:rPr>
          <w:b/>
          <w:bCs/>
        </w:rPr>
        <w:t>D</w:t>
      </w:r>
      <w:r w:rsidR="00694AA1">
        <w:rPr>
          <w:b/>
          <w:bCs/>
        </w:rPr>
        <w:t>u</w:t>
      </w:r>
      <w:r>
        <w:rPr>
          <w:b/>
          <w:bCs/>
        </w:rPr>
        <w:t xml:space="preserve"> 01-2008</w:t>
      </w:r>
      <w:r w:rsidR="00BE6C7B">
        <w:t xml:space="preserve"> à </w:t>
      </w:r>
      <w:r w:rsidR="000B0A59">
        <w:rPr>
          <w:b/>
        </w:rPr>
        <w:t>03</w:t>
      </w:r>
      <w:r w:rsidR="00BE6C7B" w:rsidRPr="00BE6C7B">
        <w:rPr>
          <w:b/>
        </w:rPr>
        <w:t>-20</w:t>
      </w:r>
      <w:r w:rsidR="000B0A59">
        <w:rPr>
          <w:b/>
        </w:rPr>
        <w:t>10</w:t>
      </w:r>
      <w:r w:rsidR="00991F3C">
        <w:rPr>
          <w:b/>
        </w:rPr>
        <w:t xml:space="preserve"> </w:t>
      </w:r>
      <w:r w:rsidR="00991F3C" w:rsidRPr="00DF3503">
        <w:rPr>
          <w:b/>
          <w:bCs/>
        </w:rPr>
        <w:t xml:space="preserve">– </w:t>
      </w:r>
      <w:r w:rsidR="00EE3B7B" w:rsidRPr="00EE3B7B">
        <w:rPr>
          <w:b/>
        </w:rPr>
        <w:t>Mission</w:t>
      </w:r>
      <w:r w:rsidR="00EE3B7B" w:rsidRPr="00B05994">
        <w:rPr>
          <w:bCs/>
        </w:rPr>
        <w:t xml:space="preserve"> </w:t>
      </w:r>
      <w:r w:rsidR="00B05994" w:rsidRPr="00B05994">
        <w:rPr>
          <w:b/>
          <w:bCs/>
        </w:rPr>
        <w:t>GC</w:t>
      </w:r>
      <w:r w:rsidR="00DC5E95" w:rsidRPr="00B05994">
        <w:rPr>
          <w:b/>
          <w:bCs/>
        </w:rPr>
        <w:t>E-TECH</w:t>
      </w:r>
      <w:r w:rsidR="00ED1A72" w:rsidRPr="00B05994">
        <w:rPr>
          <w:b/>
          <w:bCs/>
        </w:rPr>
        <w:t>NOLOGIES</w:t>
      </w:r>
      <w:r>
        <w:rPr>
          <w:b/>
          <w:bCs/>
        </w:rPr>
        <w:t xml:space="preserve"> (</w:t>
      </w:r>
      <w:r w:rsidR="00763544">
        <w:rPr>
          <w:b/>
          <w:bCs/>
        </w:rPr>
        <w:t xml:space="preserve">Groupe </w:t>
      </w:r>
      <w:r w:rsidR="00BE6C7B">
        <w:rPr>
          <w:b/>
          <w:bCs/>
        </w:rPr>
        <w:t>BPCE</w:t>
      </w:r>
      <w:r>
        <w:rPr>
          <w:b/>
          <w:bCs/>
        </w:rPr>
        <w:t>)</w:t>
      </w:r>
    </w:p>
    <w:p w14:paraId="2A518002" w14:textId="77777777" w:rsidR="002406E3" w:rsidRDefault="00E00A8F" w:rsidP="00E00A8F">
      <w:pPr>
        <w:ind w:left="1418"/>
        <w:rPr>
          <w:b/>
          <w:bCs/>
        </w:rPr>
      </w:pPr>
      <w:r>
        <w:rPr>
          <w:b/>
          <w:bCs/>
        </w:rPr>
        <w:t xml:space="preserve">Chef de projet technique </w:t>
      </w:r>
      <w:r w:rsidR="009A61BF">
        <w:rPr>
          <w:b/>
          <w:bCs/>
        </w:rPr>
        <w:t xml:space="preserve">/ </w:t>
      </w:r>
      <w:r w:rsidR="002406E3">
        <w:rPr>
          <w:b/>
          <w:bCs/>
        </w:rPr>
        <w:t>Equipe Datawarehouse</w:t>
      </w:r>
      <w:r w:rsidR="00824DFB">
        <w:rPr>
          <w:b/>
          <w:bCs/>
        </w:rPr>
        <w:t xml:space="preserve"> Corporate (DWHC)</w:t>
      </w:r>
      <w:r w:rsidR="000B0A59">
        <w:rPr>
          <w:b/>
          <w:bCs/>
        </w:rPr>
        <w:t> </w:t>
      </w:r>
    </w:p>
    <w:p w14:paraId="13A89AF4" w14:textId="68D4074D" w:rsidR="00186F3C" w:rsidRPr="00816556" w:rsidRDefault="007A7BBF" w:rsidP="009500A4">
      <w:pPr>
        <w:numPr>
          <w:ilvl w:val="0"/>
          <w:numId w:val="8"/>
        </w:numPr>
        <w:spacing w:before="120"/>
        <w:ind w:left="1417" w:hanging="425"/>
        <w:rPr>
          <w:b/>
          <w:bCs/>
        </w:rPr>
      </w:pPr>
      <w:r>
        <w:rPr>
          <w:color w:val="000000"/>
        </w:rPr>
        <w:t>Conception du</w:t>
      </w:r>
      <w:r w:rsidR="00816556">
        <w:rPr>
          <w:color w:val="000000"/>
        </w:rPr>
        <w:t xml:space="preserve"> </w:t>
      </w:r>
      <w:r>
        <w:rPr>
          <w:color w:val="000000"/>
        </w:rPr>
        <w:t>D</w:t>
      </w:r>
      <w:r w:rsidR="00EE7628">
        <w:rPr>
          <w:color w:val="000000"/>
        </w:rPr>
        <w:t xml:space="preserve">atamart </w:t>
      </w:r>
      <w:r w:rsidR="00186F3C">
        <w:rPr>
          <w:color w:val="000000"/>
        </w:rPr>
        <w:t>Q</w:t>
      </w:r>
      <w:r w:rsidR="00EE7628">
        <w:rPr>
          <w:color w:val="000000"/>
        </w:rPr>
        <w:t xml:space="preserve">TD </w:t>
      </w:r>
      <w:r w:rsidR="00F66C38">
        <w:rPr>
          <w:color w:val="000000"/>
        </w:rPr>
        <w:t xml:space="preserve">permettant à la caisse centrale d’observer </w:t>
      </w:r>
      <w:r w:rsidR="00186F3C">
        <w:rPr>
          <w:color w:val="000000"/>
        </w:rPr>
        <w:t xml:space="preserve">et de suivre </w:t>
      </w:r>
      <w:r w:rsidR="00727843">
        <w:rPr>
          <w:color w:val="000000"/>
        </w:rPr>
        <w:t>l’amélioration de la</w:t>
      </w:r>
      <w:r w:rsidR="00177DD8">
        <w:rPr>
          <w:color w:val="000000"/>
        </w:rPr>
        <w:t xml:space="preserve"> qualité de</w:t>
      </w:r>
      <w:r w:rsidR="00EE7628">
        <w:rPr>
          <w:color w:val="000000"/>
        </w:rPr>
        <w:t xml:space="preserve">s </w:t>
      </w:r>
      <w:r w:rsidR="00BE2DE6">
        <w:rPr>
          <w:color w:val="000000"/>
        </w:rPr>
        <w:t>données</w:t>
      </w:r>
      <w:r w:rsidR="00EE7628">
        <w:rPr>
          <w:color w:val="000000"/>
        </w:rPr>
        <w:t xml:space="preserve"> de ses entités. </w:t>
      </w:r>
      <w:r w:rsidR="00186F3C">
        <w:rPr>
          <w:color w:val="000000"/>
        </w:rPr>
        <w:t xml:space="preserve"> </w:t>
      </w:r>
    </w:p>
    <w:p w14:paraId="1EC544AC" w14:textId="1EB55C88" w:rsidR="008279AC" w:rsidRDefault="00816556" w:rsidP="000040C0">
      <w:pPr>
        <w:numPr>
          <w:ilvl w:val="0"/>
          <w:numId w:val="8"/>
        </w:numPr>
        <w:spacing w:before="120"/>
        <w:ind w:left="1417" w:hanging="425"/>
        <w:rPr>
          <w:color w:val="000000"/>
        </w:rPr>
      </w:pPr>
      <w:r>
        <w:rPr>
          <w:color w:val="000000"/>
        </w:rPr>
        <w:t>R</w:t>
      </w:r>
      <w:r w:rsidR="000040C0">
        <w:rPr>
          <w:color w:val="000000"/>
        </w:rPr>
        <w:t xml:space="preserve">éalisation </w:t>
      </w:r>
      <w:r>
        <w:rPr>
          <w:color w:val="000000"/>
        </w:rPr>
        <w:t xml:space="preserve">du </w:t>
      </w:r>
      <w:r w:rsidR="00931EA7">
        <w:rPr>
          <w:color w:val="000000"/>
        </w:rPr>
        <w:t>Moteur</w:t>
      </w:r>
      <w:r w:rsidR="00EE7628" w:rsidRPr="001A0094">
        <w:rPr>
          <w:color w:val="000000"/>
        </w:rPr>
        <w:t xml:space="preserve"> </w:t>
      </w:r>
      <w:r w:rsidR="007A7BBF" w:rsidRPr="001A0094">
        <w:rPr>
          <w:color w:val="000000"/>
        </w:rPr>
        <w:t>d’alimentation du D</w:t>
      </w:r>
      <w:r w:rsidR="00BB5F2A" w:rsidRPr="001A0094">
        <w:rPr>
          <w:color w:val="000000"/>
        </w:rPr>
        <w:t xml:space="preserve">atamart QTD qui parallélise des requêtes construites dynamiquement </w:t>
      </w:r>
      <w:r w:rsidR="00931EA7">
        <w:rPr>
          <w:color w:val="000000"/>
        </w:rPr>
        <w:t>en fonction du paramétrage de l’interface</w:t>
      </w:r>
      <w:r w:rsidR="000040C0">
        <w:rPr>
          <w:color w:val="000000"/>
        </w:rPr>
        <w:t>.</w:t>
      </w:r>
    </w:p>
    <w:p w14:paraId="37463BE2" w14:textId="40FC329C" w:rsidR="00287912" w:rsidRDefault="008146C9" w:rsidP="00E11A82">
      <w:pPr>
        <w:spacing w:before="240"/>
        <w:ind w:left="851"/>
        <w:rPr>
          <w:b/>
          <w:bCs/>
        </w:rPr>
      </w:pPr>
      <w:r>
        <w:rPr>
          <w:b/>
          <w:bCs/>
        </w:rPr>
        <w:t>De 0</w:t>
      </w:r>
      <w:r w:rsidR="00124405">
        <w:rPr>
          <w:b/>
          <w:bCs/>
        </w:rPr>
        <w:t>7</w:t>
      </w:r>
      <w:r>
        <w:rPr>
          <w:b/>
          <w:bCs/>
        </w:rPr>
        <w:t xml:space="preserve">-2006 à </w:t>
      </w:r>
      <w:r w:rsidR="00C330BF">
        <w:rPr>
          <w:b/>
          <w:bCs/>
        </w:rPr>
        <w:t>12-2007</w:t>
      </w:r>
      <w:r w:rsidRPr="00DF3503">
        <w:rPr>
          <w:b/>
          <w:bCs/>
        </w:rPr>
        <w:t xml:space="preserve">– </w:t>
      </w:r>
      <w:r w:rsidR="00EE3B7B" w:rsidRPr="00DF3503">
        <w:rPr>
          <w:b/>
          <w:bCs/>
        </w:rPr>
        <w:t xml:space="preserve">Mission </w:t>
      </w:r>
      <w:r w:rsidRPr="006C44EC">
        <w:rPr>
          <w:b/>
          <w:bCs/>
        </w:rPr>
        <w:t xml:space="preserve">BNP-PARIBAS / </w:t>
      </w:r>
      <w:r>
        <w:rPr>
          <w:b/>
          <w:bCs/>
        </w:rPr>
        <w:t xml:space="preserve">SIG </w:t>
      </w:r>
    </w:p>
    <w:p w14:paraId="1C7422BF" w14:textId="77777777" w:rsidR="000849A2" w:rsidRDefault="00287912" w:rsidP="001A0094">
      <w:pPr>
        <w:ind w:left="283" w:firstLine="709"/>
        <w:rPr>
          <w:b/>
          <w:bCs/>
        </w:rPr>
      </w:pPr>
      <w:r>
        <w:rPr>
          <w:b/>
          <w:bCs/>
        </w:rPr>
        <w:t xml:space="preserve">Concepteur-Réalisateur </w:t>
      </w:r>
      <w:r w:rsidR="008146C9">
        <w:rPr>
          <w:b/>
          <w:bCs/>
        </w:rPr>
        <w:t>/ Equipe Prêts</w:t>
      </w:r>
      <w:r w:rsidR="001A0094">
        <w:rPr>
          <w:b/>
          <w:bCs/>
        </w:rPr>
        <w:t xml:space="preserve"> </w:t>
      </w:r>
    </w:p>
    <w:p w14:paraId="2E65C477" w14:textId="741527A6" w:rsidR="00323FB2" w:rsidRDefault="000849A2" w:rsidP="009500A4">
      <w:pPr>
        <w:numPr>
          <w:ilvl w:val="0"/>
          <w:numId w:val="2"/>
        </w:numPr>
        <w:tabs>
          <w:tab w:val="clear" w:pos="1920"/>
          <w:tab w:val="num" w:pos="1418"/>
        </w:tabs>
        <w:spacing w:before="120"/>
        <w:ind w:left="1417" w:hanging="425"/>
      </w:pPr>
      <w:r>
        <w:t xml:space="preserve">Dans le cadre de l’intégration </w:t>
      </w:r>
      <w:r w:rsidR="009E75AA">
        <w:t>du progiciel EVOLAN LOANS</w:t>
      </w:r>
      <w:r w:rsidR="001A0094">
        <w:t xml:space="preserve"> (Crédit </w:t>
      </w:r>
      <w:r w:rsidR="00C2271D">
        <w:t>immo/</w:t>
      </w:r>
      <w:r w:rsidR="001A0094">
        <w:t>conso)</w:t>
      </w:r>
      <w:r w:rsidR="009E75AA">
        <w:t xml:space="preserve"> dans le PGI bancaire ATLAS </w:t>
      </w:r>
      <w:r w:rsidR="009E75AA" w:rsidRPr="00125D89">
        <w:rPr>
          <w:b/>
        </w:rPr>
        <w:t>(A2)</w:t>
      </w:r>
      <w:r w:rsidR="00323FB2">
        <w:t>, j’ai eu en charge l’</w:t>
      </w:r>
      <w:r w:rsidR="00BE2DE6">
        <w:t>étude et la réalisation</w:t>
      </w:r>
      <w:r w:rsidR="00323FB2">
        <w:t xml:space="preserve"> des interfaces spécifique</w:t>
      </w:r>
      <w:r w:rsidR="00B30759">
        <w:t>s</w:t>
      </w:r>
      <w:r w:rsidR="00323FB2">
        <w:t xml:space="preserve"> BNP </w:t>
      </w:r>
    </w:p>
    <w:p w14:paraId="53EC5B5B" w14:textId="77777777" w:rsidR="00287912" w:rsidRDefault="00124405" w:rsidP="00E11A82">
      <w:pPr>
        <w:spacing w:before="240"/>
        <w:ind w:left="851"/>
        <w:rPr>
          <w:b/>
          <w:bCs/>
        </w:rPr>
      </w:pPr>
      <w:r>
        <w:rPr>
          <w:b/>
          <w:bCs/>
        </w:rPr>
        <w:t>De 01-2005 à 06</w:t>
      </w:r>
      <w:r w:rsidR="000D1E6A">
        <w:rPr>
          <w:b/>
          <w:bCs/>
        </w:rPr>
        <w:t xml:space="preserve">-2006 </w:t>
      </w:r>
      <w:r w:rsidR="00284C62">
        <w:t xml:space="preserve">– </w:t>
      </w:r>
      <w:r w:rsidR="00EE3B7B" w:rsidRPr="00EE3B7B">
        <w:rPr>
          <w:b/>
        </w:rPr>
        <w:t>Mission</w:t>
      </w:r>
      <w:r w:rsidR="00EE3B7B">
        <w:t xml:space="preserve"> </w:t>
      </w:r>
      <w:r w:rsidR="00284C62" w:rsidRPr="006C44EC">
        <w:rPr>
          <w:b/>
          <w:bCs/>
        </w:rPr>
        <w:t>BNP-PARIBAS</w:t>
      </w:r>
      <w:r w:rsidR="0026377F" w:rsidRPr="006C44EC">
        <w:rPr>
          <w:b/>
          <w:bCs/>
        </w:rPr>
        <w:t xml:space="preserve"> /</w:t>
      </w:r>
      <w:r w:rsidR="00ED7F08">
        <w:rPr>
          <w:b/>
          <w:bCs/>
        </w:rPr>
        <w:t xml:space="preserve"> BFI </w:t>
      </w:r>
    </w:p>
    <w:p w14:paraId="2D799D22" w14:textId="77777777" w:rsidR="00287912" w:rsidRDefault="00287912" w:rsidP="00287912">
      <w:pPr>
        <w:ind w:left="851"/>
        <w:rPr>
          <w:b/>
          <w:bCs/>
        </w:rPr>
      </w:pPr>
      <w:r>
        <w:rPr>
          <w:b/>
          <w:bCs/>
        </w:rPr>
        <w:t>Responsable qualification</w:t>
      </w:r>
      <w:r w:rsidR="00ED7F08">
        <w:rPr>
          <w:b/>
          <w:bCs/>
        </w:rPr>
        <w:t xml:space="preserve">/ </w:t>
      </w:r>
      <w:r w:rsidR="00284C62" w:rsidRPr="006C44EC">
        <w:rPr>
          <w:b/>
          <w:bCs/>
        </w:rPr>
        <w:t>Centre d’</w:t>
      </w:r>
      <w:r w:rsidR="006C44EC" w:rsidRPr="006C44EC">
        <w:rPr>
          <w:b/>
          <w:bCs/>
        </w:rPr>
        <w:t>I</w:t>
      </w:r>
      <w:r w:rsidR="00284C62" w:rsidRPr="006C44EC">
        <w:rPr>
          <w:b/>
          <w:bCs/>
        </w:rPr>
        <w:t>ntégration </w:t>
      </w:r>
      <w:r w:rsidR="00467BDA" w:rsidRPr="006C44EC">
        <w:rPr>
          <w:b/>
          <w:bCs/>
        </w:rPr>
        <w:t>A</w:t>
      </w:r>
      <w:r w:rsidR="00A46ED9">
        <w:rPr>
          <w:b/>
          <w:bCs/>
        </w:rPr>
        <w:t>TLAS</w:t>
      </w:r>
      <w:r w:rsidR="00467BDA" w:rsidRPr="006C44EC">
        <w:rPr>
          <w:b/>
          <w:bCs/>
        </w:rPr>
        <w:t>2</w:t>
      </w:r>
    </w:p>
    <w:p w14:paraId="2D8DEA7C" w14:textId="77777777" w:rsidR="00FA2102" w:rsidRPr="00FA2102" w:rsidRDefault="00225826" w:rsidP="009500A4">
      <w:pPr>
        <w:numPr>
          <w:ilvl w:val="0"/>
          <w:numId w:val="2"/>
        </w:numPr>
        <w:tabs>
          <w:tab w:val="clear" w:pos="1920"/>
          <w:tab w:val="num" w:pos="1418"/>
        </w:tabs>
        <w:spacing w:before="120"/>
        <w:ind w:left="1417" w:hanging="425"/>
        <w:rPr>
          <w:color w:val="000000"/>
        </w:rPr>
      </w:pPr>
      <w:r>
        <w:t>R</w:t>
      </w:r>
      <w:r w:rsidR="0080099A">
        <w:t>é</w:t>
      </w:r>
      <w:r>
        <w:t>ception, planification</w:t>
      </w:r>
      <w:r w:rsidR="00323FB2">
        <w:t>, coordination et suivi</w:t>
      </w:r>
      <w:r w:rsidR="0026377F">
        <w:t xml:space="preserve"> </w:t>
      </w:r>
      <w:r w:rsidR="00931EA7">
        <w:t>des</w:t>
      </w:r>
      <w:r w:rsidR="0077412E">
        <w:t xml:space="preserve"> </w:t>
      </w:r>
      <w:r w:rsidR="0080099A">
        <w:t>livraison</w:t>
      </w:r>
      <w:r w:rsidR="00AC7051">
        <w:t>s</w:t>
      </w:r>
      <w:r w:rsidR="0080099A">
        <w:t xml:space="preserve"> de composants</w:t>
      </w:r>
      <w:r w:rsidR="00931EA7">
        <w:t xml:space="preserve"> </w:t>
      </w:r>
      <w:r w:rsidR="0077412E">
        <w:t>sur le</w:t>
      </w:r>
      <w:r w:rsidR="00A1498D">
        <w:t>s</w:t>
      </w:r>
      <w:r w:rsidR="00E16CDC">
        <w:t xml:space="preserve"> </w:t>
      </w:r>
      <w:r w:rsidR="002A1BD6">
        <w:t>80</w:t>
      </w:r>
      <w:r w:rsidR="00E16CDC">
        <w:t xml:space="preserve"> environnements de qualification lors de </w:t>
      </w:r>
      <w:r w:rsidR="00931EA7">
        <w:t xml:space="preserve">version ou patch </w:t>
      </w:r>
      <w:r w:rsidR="00A137E7">
        <w:t>d’Atlas2 (</w:t>
      </w:r>
      <w:r w:rsidR="00E16CDC">
        <w:t>A2</w:t>
      </w:r>
      <w:r w:rsidR="00A137E7">
        <w:t>)</w:t>
      </w:r>
      <w:r w:rsidR="00E16CDC">
        <w:t>.</w:t>
      </w:r>
    </w:p>
    <w:p w14:paraId="38695550" w14:textId="77777777" w:rsidR="00664067" w:rsidRPr="00664067" w:rsidRDefault="00E16CDC" w:rsidP="009500A4">
      <w:pPr>
        <w:numPr>
          <w:ilvl w:val="0"/>
          <w:numId w:val="2"/>
        </w:numPr>
        <w:tabs>
          <w:tab w:val="clear" w:pos="1920"/>
          <w:tab w:val="num" w:pos="1418"/>
        </w:tabs>
        <w:spacing w:before="120"/>
        <w:ind w:left="1417" w:hanging="425"/>
        <w:rPr>
          <w:color w:val="000000"/>
        </w:rPr>
      </w:pPr>
      <w:r>
        <w:t xml:space="preserve">Préparation </w:t>
      </w:r>
      <w:r w:rsidR="0028103B">
        <w:t>et</w:t>
      </w:r>
      <w:r w:rsidR="002A1BD6">
        <w:t xml:space="preserve"> contrôle de </w:t>
      </w:r>
      <w:r w:rsidR="0028103B">
        <w:t xml:space="preserve">la </w:t>
      </w:r>
      <w:r w:rsidR="002A1BD6">
        <w:t>conformité technique d</w:t>
      </w:r>
      <w:r w:rsidR="003E7BDC">
        <w:t>e</w:t>
      </w:r>
      <w:r w:rsidR="006567E8">
        <w:t xml:space="preserve">s </w:t>
      </w:r>
      <w:r w:rsidR="002A1BD6">
        <w:t>environnements</w:t>
      </w:r>
      <w:r w:rsidR="00A137E7">
        <w:t xml:space="preserve"> A2</w:t>
      </w:r>
      <w:r w:rsidR="002A1BD6">
        <w:t xml:space="preserve"> livrés. Déclaration</w:t>
      </w:r>
      <w:r w:rsidR="00851231">
        <w:t xml:space="preserve">, </w:t>
      </w:r>
      <w:r w:rsidR="0028103B">
        <w:t>gestion</w:t>
      </w:r>
      <w:r w:rsidR="000E3067">
        <w:t xml:space="preserve"> et</w:t>
      </w:r>
      <w:r w:rsidR="002A1BD6">
        <w:t xml:space="preserve"> suivi des incidents </w:t>
      </w:r>
      <w:r>
        <w:t>de qualification</w:t>
      </w:r>
      <w:r w:rsidR="004E08EC">
        <w:t>.</w:t>
      </w:r>
    </w:p>
    <w:p w14:paraId="3BFAB5BB" w14:textId="77777777" w:rsidR="00F47590" w:rsidRDefault="00D8453D" w:rsidP="00E11A82">
      <w:pPr>
        <w:spacing w:before="240"/>
        <w:ind w:left="851"/>
        <w:rPr>
          <w:b/>
          <w:bCs/>
        </w:rPr>
      </w:pPr>
      <w:r>
        <w:rPr>
          <w:b/>
          <w:bCs/>
        </w:rPr>
        <w:t>De 03</w:t>
      </w:r>
      <w:r w:rsidR="00F47590" w:rsidRPr="006C44EC">
        <w:rPr>
          <w:b/>
          <w:bCs/>
        </w:rPr>
        <w:t xml:space="preserve">-2003 à </w:t>
      </w:r>
      <w:r w:rsidR="00F47590">
        <w:rPr>
          <w:b/>
          <w:bCs/>
        </w:rPr>
        <w:t>12</w:t>
      </w:r>
      <w:r w:rsidR="00F47590" w:rsidRPr="006C44EC">
        <w:rPr>
          <w:b/>
          <w:bCs/>
        </w:rPr>
        <w:t>-2004</w:t>
      </w:r>
      <w:r w:rsidR="00F47590">
        <w:t xml:space="preserve"> – </w:t>
      </w:r>
      <w:r w:rsidR="00F47590" w:rsidRPr="001B6D03">
        <w:rPr>
          <w:b/>
          <w:bCs/>
        </w:rPr>
        <w:t>CALYON SA</w:t>
      </w:r>
    </w:p>
    <w:p w14:paraId="1C1A8E58" w14:textId="77777777" w:rsidR="00F47590" w:rsidRDefault="00F47590" w:rsidP="00F47590">
      <w:pPr>
        <w:ind w:left="851"/>
        <w:rPr>
          <w:b/>
          <w:bCs/>
        </w:rPr>
      </w:pPr>
      <w:r>
        <w:rPr>
          <w:b/>
          <w:bCs/>
        </w:rPr>
        <w:t xml:space="preserve">Responsable d’application </w:t>
      </w:r>
      <w:r w:rsidRPr="001B6D03">
        <w:rPr>
          <w:b/>
          <w:bCs/>
        </w:rPr>
        <w:t>/ Equipe Prêts, Flux, Garanties</w:t>
      </w:r>
    </w:p>
    <w:p w14:paraId="41D37D6A" w14:textId="77777777" w:rsidR="00F47590" w:rsidRDefault="00F47590" w:rsidP="000F11D9">
      <w:pPr>
        <w:numPr>
          <w:ilvl w:val="0"/>
          <w:numId w:val="3"/>
        </w:numPr>
        <w:tabs>
          <w:tab w:val="clear" w:pos="2485"/>
          <w:tab w:val="num" w:pos="1418"/>
        </w:tabs>
        <w:spacing w:before="120" w:after="120"/>
        <w:ind w:left="1417" w:hanging="425"/>
      </w:pPr>
      <w:r>
        <w:t>Responsable de la maintenance et du support des sites pour le module de gestion des opérations de Marché du progiciel bancaire intégré ISBA.</w:t>
      </w:r>
    </w:p>
    <w:p w14:paraId="697F353B" w14:textId="77777777" w:rsidR="00F47590" w:rsidRDefault="00F47590" w:rsidP="000F11D9">
      <w:pPr>
        <w:numPr>
          <w:ilvl w:val="0"/>
          <w:numId w:val="3"/>
        </w:numPr>
        <w:tabs>
          <w:tab w:val="clear" w:pos="2485"/>
          <w:tab w:val="num" w:pos="1418"/>
        </w:tabs>
        <w:spacing w:before="120" w:after="120"/>
        <w:ind w:left="1417" w:hanging="425"/>
      </w:pPr>
      <w:r>
        <w:t>Chargé de l’étude et de la réalisation des améliorations tant fonctionnelles et réglementaires qu’organisationnelles ou techniques.</w:t>
      </w:r>
    </w:p>
    <w:p w14:paraId="5029FD96" w14:textId="77777777" w:rsidR="00DF3503" w:rsidRDefault="00DF3503" w:rsidP="00E11A82">
      <w:pPr>
        <w:spacing w:before="240"/>
        <w:ind w:left="851"/>
        <w:rPr>
          <w:b/>
          <w:bCs/>
        </w:rPr>
      </w:pPr>
      <w:r w:rsidRPr="006C44EC">
        <w:rPr>
          <w:b/>
          <w:bCs/>
        </w:rPr>
        <w:t xml:space="preserve">De </w:t>
      </w:r>
      <w:r>
        <w:rPr>
          <w:b/>
          <w:bCs/>
        </w:rPr>
        <w:t>01</w:t>
      </w:r>
      <w:r w:rsidRPr="006C44EC">
        <w:rPr>
          <w:b/>
          <w:bCs/>
        </w:rPr>
        <w:t>-200</w:t>
      </w:r>
      <w:r>
        <w:rPr>
          <w:b/>
          <w:bCs/>
        </w:rPr>
        <w:t>2</w:t>
      </w:r>
      <w:r w:rsidRPr="006C44EC">
        <w:rPr>
          <w:b/>
          <w:bCs/>
        </w:rPr>
        <w:t xml:space="preserve"> à </w:t>
      </w:r>
      <w:r>
        <w:rPr>
          <w:b/>
          <w:bCs/>
        </w:rPr>
        <w:t>12</w:t>
      </w:r>
      <w:r w:rsidRPr="006C44EC">
        <w:rPr>
          <w:b/>
          <w:bCs/>
        </w:rPr>
        <w:t>-200</w:t>
      </w:r>
      <w:r>
        <w:rPr>
          <w:b/>
          <w:bCs/>
        </w:rPr>
        <w:t>2</w:t>
      </w:r>
      <w:r>
        <w:t xml:space="preserve"> – </w:t>
      </w:r>
      <w:r>
        <w:rPr>
          <w:b/>
          <w:bCs/>
        </w:rPr>
        <w:t>UNION DES BANQUES ARABES ET FRANCAISES</w:t>
      </w:r>
      <w:r w:rsidRPr="001B6D03">
        <w:rPr>
          <w:b/>
          <w:bCs/>
        </w:rPr>
        <w:t>.</w:t>
      </w:r>
    </w:p>
    <w:p w14:paraId="75F24592" w14:textId="77777777" w:rsidR="00A170F7" w:rsidRDefault="00DF3503" w:rsidP="00A170F7">
      <w:pPr>
        <w:numPr>
          <w:ilvl w:val="0"/>
          <w:numId w:val="3"/>
        </w:numPr>
        <w:tabs>
          <w:tab w:val="clear" w:pos="2485"/>
          <w:tab w:val="num" w:pos="1418"/>
        </w:tabs>
        <w:spacing w:before="120" w:after="240"/>
        <w:ind w:left="1417" w:hanging="425"/>
      </w:pPr>
      <w:r>
        <w:t>Assistant du chef de projet, chargé du développement des</w:t>
      </w:r>
      <w:r w:rsidRPr="00807CDA">
        <w:t xml:space="preserve"> améliorations du Système d'Information des Engagements de l'UBAF pour le mettre en conformité avec les évolutions du Système </w:t>
      </w:r>
      <w:r>
        <w:t>d’</w:t>
      </w:r>
      <w:r w:rsidRPr="00807CDA">
        <w:t xml:space="preserve">Engagement </w:t>
      </w:r>
      <w:r>
        <w:t>Global du CL</w:t>
      </w:r>
      <w:r w:rsidRPr="00807CDA">
        <w:t>.</w:t>
      </w:r>
    </w:p>
    <w:p w14:paraId="6A63E953" w14:textId="77777777" w:rsidR="00F42075" w:rsidRPr="00FF210F" w:rsidRDefault="00F42075" w:rsidP="00A170F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480" w:after="240"/>
        <w:ind w:left="284"/>
        <w:jc w:val="left"/>
        <w:rPr>
          <w:sz w:val="24"/>
          <w:szCs w:val="24"/>
        </w:rPr>
      </w:pPr>
      <w:r>
        <w:rPr>
          <w:b w:val="0"/>
          <w:bCs w:val="0"/>
        </w:rPr>
        <w:t>De 04-1996 à 1</w:t>
      </w:r>
      <w:r w:rsidR="00184AEB">
        <w:rPr>
          <w:b w:val="0"/>
          <w:bCs w:val="0"/>
        </w:rPr>
        <w:t>2</w:t>
      </w:r>
      <w:r>
        <w:rPr>
          <w:b w:val="0"/>
          <w:bCs w:val="0"/>
        </w:rPr>
        <w:t>-2001</w:t>
      </w:r>
      <w:r>
        <w:t xml:space="preserve"> </w:t>
      </w:r>
      <w:r w:rsidRPr="00FF210F">
        <w:rPr>
          <w:sz w:val="24"/>
          <w:szCs w:val="24"/>
        </w:rPr>
        <w:t xml:space="preserve">SOCIETE </w:t>
      </w:r>
      <w:r w:rsidR="00DE2A55">
        <w:rPr>
          <w:sz w:val="24"/>
          <w:szCs w:val="24"/>
        </w:rPr>
        <w:t>CHAP-SEII</w:t>
      </w:r>
      <w:r w:rsidRPr="00FF21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(SSII) - </w:t>
      </w:r>
      <w:r w:rsidR="00DE2A55">
        <w:rPr>
          <w:sz w:val="24"/>
          <w:szCs w:val="24"/>
        </w:rPr>
        <w:t>COURVEBOIE</w:t>
      </w:r>
      <w:r>
        <w:rPr>
          <w:sz w:val="24"/>
          <w:szCs w:val="24"/>
        </w:rPr>
        <w:t xml:space="preserve"> (</w:t>
      </w:r>
      <w:r w:rsidR="00DE2A55">
        <w:rPr>
          <w:sz w:val="24"/>
          <w:szCs w:val="24"/>
        </w:rPr>
        <w:t>92</w:t>
      </w:r>
      <w:r>
        <w:rPr>
          <w:sz w:val="24"/>
          <w:szCs w:val="24"/>
        </w:rPr>
        <w:t>)</w:t>
      </w:r>
      <w:r w:rsidRPr="00FF210F">
        <w:rPr>
          <w:sz w:val="24"/>
          <w:szCs w:val="24"/>
        </w:rPr>
        <w:t xml:space="preserve"> </w:t>
      </w:r>
    </w:p>
    <w:p w14:paraId="15FAF597" w14:textId="77777777" w:rsidR="00973C86" w:rsidRDefault="00D251C3" w:rsidP="00973C86">
      <w:pPr>
        <w:ind w:left="851"/>
        <w:rPr>
          <w:b/>
          <w:bCs/>
        </w:rPr>
      </w:pPr>
      <w:r>
        <w:rPr>
          <w:b/>
          <w:bCs/>
        </w:rPr>
        <w:t>De 04</w:t>
      </w:r>
      <w:r w:rsidRPr="006C44EC">
        <w:rPr>
          <w:b/>
          <w:bCs/>
        </w:rPr>
        <w:t>-</w:t>
      </w:r>
      <w:r>
        <w:rPr>
          <w:b/>
          <w:bCs/>
        </w:rPr>
        <w:t>199</w:t>
      </w:r>
      <w:r w:rsidR="00B65617">
        <w:rPr>
          <w:b/>
          <w:bCs/>
        </w:rPr>
        <w:t>6</w:t>
      </w:r>
      <w:r w:rsidRPr="006C44EC">
        <w:rPr>
          <w:b/>
          <w:bCs/>
        </w:rPr>
        <w:t xml:space="preserve"> à </w:t>
      </w:r>
      <w:r w:rsidR="00FF7545">
        <w:rPr>
          <w:b/>
          <w:bCs/>
        </w:rPr>
        <w:t>12</w:t>
      </w:r>
      <w:r w:rsidRPr="006C44EC">
        <w:rPr>
          <w:b/>
          <w:bCs/>
        </w:rPr>
        <w:t>-200</w:t>
      </w:r>
      <w:r>
        <w:rPr>
          <w:b/>
          <w:bCs/>
        </w:rPr>
        <w:t>1</w:t>
      </w:r>
      <w:r>
        <w:t xml:space="preserve"> – </w:t>
      </w:r>
      <w:r w:rsidR="00921A67">
        <w:rPr>
          <w:b/>
          <w:bCs/>
        </w:rPr>
        <w:t>CREDIT-LYONNAIS/BFI</w:t>
      </w:r>
      <w:r w:rsidR="00E11A82">
        <w:rPr>
          <w:b/>
          <w:bCs/>
        </w:rPr>
        <w:t xml:space="preserve"> </w:t>
      </w:r>
    </w:p>
    <w:p w14:paraId="57AC4C90" w14:textId="77777777" w:rsidR="00E11A82" w:rsidRDefault="00973C86" w:rsidP="00E11A82">
      <w:pPr>
        <w:spacing w:after="120"/>
        <w:ind w:left="851"/>
        <w:rPr>
          <w:b/>
          <w:bCs/>
        </w:rPr>
      </w:pPr>
      <w:r>
        <w:rPr>
          <w:b/>
          <w:bCs/>
        </w:rPr>
        <w:t>Responsable d’application</w:t>
      </w:r>
      <w:r w:rsidR="005E1192">
        <w:rPr>
          <w:b/>
          <w:bCs/>
        </w:rPr>
        <w:t>s</w:t>
      </w:r>
      <w:r>
        <w:rPr>
          <w:b/>
          <w:bCs/>
        </w:rPr>
        <w:t xml:space="preserve"> </w:t>
      </w:r>
      <w:r w:rsidRPr="001B6D03">
        <w:rPr>
          <w:b/>
          <w:bCs/>
        </w:rPr>
        <w:t xml:space="preserve">/ </w:t>
      </w:r>
      <w:r>
        <w:rPr>
          <w:b/>
          <w:bCs/>
        </w:rPr>
        <w:t>Equipe</w:t>
      </w:r>
      <w:r w:rsidR="00921A67">
        <w:rPr>
          <w:b/>
          <w:bCs/>
        </w:rPr>
        <w:t xml:space="preserve"> </w:t>
      </w:r>
      <w:r w:rsidR="00D251C3">
        <w:rPr>
          <w:b/>
          <w:bCs/>
        </w:rPr>
        <w:t>Risque</w:t>
      </w:r>
      <w:r w:rsidR="003A4225">
        <w:rPr>
          <w:b/>
          <w:bCs/>
        </w:rPr>
        <w:t>s</w:t>
      </w:r>
      <w:r w:rsidR="00415A2A">
        <w:rPr>
          <w:b/>
          <w:bCs/>
        </w:rPr>
        <w:t xml:space="preserve"> </w:t>
      </w:r>
    </w:p>
    <w:p w14:paraId="08021EB0" w14:textId="77777777" w:rsidR="00E11A82" w:rsidRDefault="003A4225" w:rsidP="00A17054">
      <w:pPr>
        <w:numPr>
          <w:ilvl w:val="0"/>
          <w:numId w:val="3"/>
        </w:numPr>
        <w:tabs>
          <w:tab w:val="clear" w:pos="2485"/>
          <w:tab w:val="num" w:pos="1418"/>
        </w:tabs>
        <w:spacing w:before="120" w:after="120"/>
        <w:ind w:left="1417" w:hanging="425"/>
      </w:pPr>
      <w:r>
        <w:t>Responsable de la m</w:t>
      </w:r>
      <w:r w:rsidRPr="008F3512">
        <w:t xml:space="preserve">aintenance corrective </w:t>
      </w:r>
      <w:r w:rsidR="00AA7F2B">
        <w:t xml:space="preserve">et du support technique site </w:t>
      </w:r>
      <w:r w:rsidR="00B70CD8">
        <w:t>pour l</w:t>
      </w:r>
      <w:r w:rsidR="00E8494D">
        <w:t xml:space="preserve">es modules de </w:t>
      </w:r>
      <w:r w:rsidRPr="008F3512">
        <w:t>gestion de</w:t>
      </w:r>
      <w:r w:rsidR="00FA576C">
        <w:t>s</w:t>
      </w:r>
      <w:r w:rsidRPr="008F3512">
        <w:t xml:space="preserve"> garanties bancaires</w:t>
      </w:r>
      <w:r w:rsidR="00464EFC">
        <w:t xml:space="preserve"> </w:t>
      </w:r>
      <w:r w:rsidR="00577D00">
        <w:t>internationales</w:t>
      </w:r>
      <w:r w:rsidR="003508E1">
        <w:t xml:space="preserve"> (BAG)</w:t>
      </w:r>
      <w:r w:rsidR="00577D00">
        <w:t xml:space="preserve"> </w:t>
      </w:r>
      <w:r w:rsidRPr="008F3512">
        <w:t xml:space="preserve">et </w:t>
      </w:r>
      <w:r w:rsidR="00E8494D">
        <w:t xml:space="preserve">des </w:t>
      </w:r>
      <w:r w:rsidRPr="008F3512">
        <w:t xml:space="preserve">autorisations </w:t>
      </w:r>
      <w:r w:rsidR="00E8494D">
        <w:t>et vérifications des engagements</w:t>
      </w:r>
      <w:r w:rsidR="003508E1">
        <w:t xml:space="preserve"> (AVE).</w:t>
      </w:r>
    </w:p>
    <w:p w14:paraId="545FE867" w14:textId="77777777" w:rsidR="00FF210F" w:rsidRPr="00FF210F" w:rsidRDefault="00FF210F" w:rsidP="00A170F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480" w:after="240"/>
        <w:ind w:left="284"/>
        <w:jc w:val="left"/>
        <w:rPr>
          <w:sz w:val="24"/>
          <w:szCs w:val="24"/>
        </w:rPr>
      </w:pPr>
      <w:r>
        <w:rPr>
          <w:b w:val="0"/>
          <w:bCs w:val="0"/>
        </w:rPr>
        <w:lastRenderedPageBreak/>
        <w:t>De 04</w:t>
      </w:r>
      <w:r w:rsidRPr="006C44EC">
        <w:rPr>
          <w:b w:val="0"/>
          <w:bCs w:val="0"/>
        </w:rPr>
        <w:t>-</w:t>
      </w:r>
      <w:r>
        <w:rPr>
          <w:b w:val="0"/>
          <w:bCs w:val="0"/>
        </w:rPr>
        <w:t>1991</w:t>
      </w:r>
      <w:r w:rsidRPr="006C44EC">
        <w:rPr>
          <w:b w:val="0"/>
          <w:bCs w:val="0"/>
        </w:rPr>
        <w:t xml:space="preserve"> à 0</w:t>
      </w:r>
      <w:r>
        <w:rPr>
          <w:b w:val="0"/>
          <w:bCs w:val="0"/>
        </w:rPr>
        <w:t>3-1996</w:t>
      </w:r>
      <w:r>
        <w:t xml:space="preserve"> </w:t>
      </w:r>
      <w:r w:rsidRPr="00FF210F">
        <w:rPr>
          <w:sz w:val="24"/>
          <w:szCs w:val="24"/>
        </w:rPr>
        <w:t xml:space="preserve">SOCIETE SEI-FAGOR </w:t>
      </w:r>
      <w:r>
        <w:rPr>
          <w:sz w:val="24"/>
          <w:szCs w:val="24"/>
        </w:rPr>
        <w:t>(SSII)</w:t>
      </w:r>
      <w:r w:rsidR="00D3606F">
        <w:rPr>
          <w:sz w:val="24"/>
          <w:szCs w:val="24"/>
        </w:rPr>
        <w:t xml:space="preserve"> </w:t>
      </w:r>
      <w:r>
        <w:rPr>
          <w:sz w:val="24"/>
          <w:szCs w:val="24"/>
        </w:rPr>
        <w:t>- BAYONNE (64)</w:t>
      </w:r>
      <w:r w:rsidRPr="00FF210F">
        <w:rPr>
          <w:sz w:val="24"/>
          <w:szCs w:val="24"/>
        </w:rPr>
        <w:t xml:space="preserve"> </w:t>
      </w:r>
    </w:p>
    <w:p w14:paraId="7E63A688" w14:textId="77777777" w:rsidR="00FF210F" w:rsidRDefault="00FF210F" w:rsidP="0043625D">
      <w:pPr>
        <w:keepNext/>
        <w:keepLines/>
        <w:numPr>
          <w:ilvl w:val="0"/>
          <w:numId w:val="4"/>
        </w:numPr>
        <w:tabs>
          <w:tab w:val="clear" w:pos="1920"/>
          <w:tab w:val="num" w:pos="1418"/>
        </w:tabs>
        <w:spacing w:before="120" w:after="120" w:line="240" w:lineRule="exact"/>
        <w:ind w:left="1417" w:hanging="425"/>
        <w:outlineLvl w:val="2"/>
      </w:pPr>
      <w:r w:rsidRPr="00E96586">
        <w:t>Analyse et développement de logiciels spécifiques au forfait pour des PME.</w:t>
      </w:r>
    </w:p>
    <w:p w14:paraId="4FF8BDEB" w14:textId="77777777" w:rsidR="00E25BFA" w:rsidRDefault="00FF210F" w:rsidP="0043625D">
      <w:pPr>
        <w:keepNext/>
        <w:keepLines/>
        <w:numPr>
          <w:ilvl w:val="0"/>
          <w:numId w:val="4"/>
        </w:numPr>
        <w:tabs>
          <w:tab w:val="clear" w:pos="1920"/>
          <w:tab w:val="num" w:pos="1418"/>
        </w:tabs>
        <w:spacing w:before="120" w:after="120" w:line="240" w:lineRule="exact"/>
        <w:ind w:left="1417" w:hanging="425"/>
        <w:outlineLvl w:val="2"/>
      </w:pPr>
      <w:r w:rsidRPr="00FF210F">
        <w:t>Réalisation de progiciels pour la paie du personnel, pour les devis et le suivi de chantiers et pour la comptabilité budgétaire des mairies.</w:t>
      </w:r>
    </w:p>
    <w:p w14:paraId="149ACCCC" w14:textId="77777777" w:rsidR="009406C4" w:rsidRDefault="009406C4" w:rsidP="00E25BFA">
      <w:pPr>
        <w:pStyle w:val="Titre3"/>
        <w:pBdr>
          <w:top w:val="none" w:sz="0" w:space="0" w:color="auto"/>
          <w:left w:val="none" w:sz="0" w:space="0" w:color="auto"/>
          <w:bottom w:val="single" w:sz="4" w:space="7" w:color="auto"/>
          <w:right w:val="none" w:sz="0" w:space="0" w:color="auto"/>
        </w:pBdr>
        <w:shd w:val="clear" w:color="auto" w:fill="auto"/>
        <w:tabs>
          <w:tab w:val="left" w:pos="210"/>
          <w:tab w:val="center" w:pos="4535"/>
        </w:tabs>
        <w:spacing w:before="360"/>
        <w:ind w:left="284"/>
        <w:jc w:val="both"/>
      </w:pPr>
      <w:r>
        <w:t xml:space="preserve">COMPETENCES </w:t>
      </w:r>
      <w:r w:rsidR="00207415">
        <w:t>TECHNIQUES</w:t>
      </w:r>
    </w:p>
    <w:p w14:paraId="11AF5B38" w14:textId="77777777" w:rsidR="002570A6" w:rsidRPr="00EE0250" w:rsidRDefault="002570A6" w:rsidP="002570A6">
      <w:pPr>
        <w:spacing w:before="120"/>
        <w:ind w:left="709"/>
        <w:jc w:val="both"/>
      </w:pPr>
      <w:r w:rsidRPr="00EE0250">
        <w:rPr>
          <w:b/>
          <w:bCs/>
        </w:rPr>
        <w:t>Systèmes</w:t>
      </w:r>
      <w:r>
        <w:rPr>
          <w:b/>
          <w:bCs/>
        </w:rPr>
        <w:t xml:space="preserve"> d’exploitation</w:t>
      </w:r>
      <w:r>
        <w:rPr>
          <w:b/>
          <w:bCs/>
        </w:rPr>
        <w:tab/>
        <w:t xml:space="preserve">: </w:t>
      </w:r>
      <w:r w:rsidRPr="000F3C31">
        <w:rPr>
          <w:b/>
          <w:bCs/>
          <w:i/>
          <w:iCs/>
        </w:rPr>
        <w:t>UNIX</w:t>
      </w:r>
      <w:r w:rsidRPr="00600DB9">
        <w:t xml:space="preserve">, </w:t>
      </w:r>
      <w:r w:rsidRPr="00024398">
        <w:rPr>
          <w:b/>
          <w:bCs/>
        </w:rPr>
        <w:t>LINUX,</w:t>
      </w:r>
      <w:r w:rsidRPr="00EE0250">
        <w:t xml:space="preserve"> WINDOWS</w:t>
      </w:r>
    </w:p>
    <w:p w14:paraId="0F4B3429" w14:textId="6EF016B5" w:rsidR="002570A6" w:rsidRPr="004D796D" w:rsidRDefault="002570A6" w:rsidP="002570A6">
      <w:pPr>
        <w:spacing w:before="120"/>
        <w:ind w:left="709"/>
        <w:jc w:val="both"/>
        <w:rPr>
          <w:b/>
        </w:rPr>
      </w:pPr>
      <w:r w:rsidRPr="004D796D">
        <w:rPr>
          <w:b/>
          <w:bCs/>
        </w:rPr>
        <w:t>Méthodes</w:t>
      </w:r>
      <w:r w:rsidRPr="004D796D">
        <w:tab/>
      </w:r>
      <w:r w:rsidRPr="004D796D">
        <w:tab/>
      </w:r>
      <w:r w:rsidRPr="004D796D">
        <w:tab/>
        <w:t xml:space="preserve">: </w:t>
      </w:r>
      <w:r w:rsidRPr="004D796D">
        <w:rPr>
          <w:b/>
          <w:bCs/>
          <w:i/>
          <w:iCs/>
        </w:rPr>
        <w:t>MERISE</w:t>
      </w:r>
      <w:r w:rsidRPr="004D796D">
        <w:t xml:space="preserve">, </w:t>
      </w:r>
      <w:r w:rsidRPr="004D796D">
        <w:rPr>
          <w:b/>
          <w:bCs/>
        </w:rPr>
        <w:t>UML,</w:t>
      </w:r>
      <w:r w:rsidRPr="004D796D">
        <w:rPr>
          <w:b/>
        </w:rPr>
        <w:t xml:space="preserve"> </w:t>
      </w:r>
      <w:r w:rsidR="00933523" w:rsidRPr="004D796D">
        <w:rPr>
          <w:b/>
        </w:rPr>
        <w:t>AGILE,</w:t>
      </w:r>
      <w:r w:rsidR="00933523" w:rsidRPr="004D796D">
        <w:rPr>
          <w:bCs/>
        </w:rPr>
        <w:t xml:space="preserve"> CMMI, ITIL</w:t>
      </w:r>
    </w:p>
    <w:p w14:paraId="531CC0F1" w14:textId="548AE13F" w:rsidR="002570A6" w:rsidRDefault="002570A6" w:rsidP="002570A6">
      <w:pPr>
        <w:spacing w:before="120"/>
        <w:ind w:left="709"/>
        <w:jc w:val="both"/>
      </w:pPr>
      <w:r w:rsidRPr="00EE0250">
        <w:rPr>
          <w:b/>
          <w:bCs/>
        </w:rPr>
        <w:t>Base de données</w:t>
      </w:r>
      <w:r w:rsidRPr="00EE0250">
        <w:rPr>
          <w:b/>
          <w:bCs/>
        </w:rPr>
        <w:tab/>
      </w:r>
      <w:r w:rsidRPr="00EE0250">
        <w:rPr>
          <w:b/>
          <w:bCs/>
        </w:rPr>
        <w:tab/>
      </w:r>
      <w:r w:rsidRPr="00EE0250">
        <w:t>:</w:t>
      </w:r>
      <w:r>
        <w:t xml:space="preserve"> </w:t>
      </w:r>
      <w:r w:rsidRPr="000F3C31">
        <w:rPr>
          <w:b/>
          <w:bCs/>
          <w:i/>
          <w:iCs/>
        </w:rPr>
        <w:t>ORACLE</w:t>
      </w:r>
      <w:r w:rsidRPr="00600DB9">
        <w:t xml:space="preserve">, </w:t>
      </w:r>
      <w:r w:rsidRPr="009A2774">
        <w:rPr>
          <w:b/>
          <w:bCs/>
        </w:rPr>
        <w:t>MYSQL</w:t>
      </w:r>
      <w:r>
        <w:t>,</w:t>
      </w:r>
      <w:r w:rsidR="008C177E">
        <w:t xml:space="preserve"> </w:t>
      </w:r>
      <w:r w:rsidR="00816556" w:rsidRPr="0082445E">
        <w:rPr>
          <w:b/>
          <w:bCs/>
        </w:rPr>
        <w:t xml:space="preserve">POSTGRES, </w:t>
      </w:r>
      <w:r w:rsidRPr="0082445E">
        <w:rPr>
          <w:b/>
          <w:bCs/>
        </w:rPr>
        <w:t>T</w:t>
      </w:r>
      <w:r w:rsidR="0065749A" w:rsidRPr="0082445E">
        <w:rPr>
          <w:b/>
          <w:bCs/>
        </w:rPr>
        <w:t>ERADATA</w:t>
      </w:r>
    </w:p>
    <w:p w14:paraId="1122B24C" w14:textId="5F679621" w:rsidR="002570A6" w:rsidRDefault="002570A6" w:rsidP="002570A6">
      <w:pPr>
        <w:spacing w:before="120"/>
        <w:ind w:left="709"/>
        <w:jc w:val="both"/>
        <w:rPr>
          <w:i/>
          <w:iCs/>
          <w:lang w:val="en-US"/>
        </w:rPr>
      </w:pPr>
      <w:r w:rsidRPr="00573231">
        <w:rPr>
          <w:b/>
          <w:bCs/>
          <w:lang w:val="en-US"/>
        </w:rPr>
        <w:t>Langages</w:t>
      </w:r>
      <w:r w:rsidR="00B62D0A">
        <w:rPr>
          <w:b/>
          <w:bCs/>
          <w:lang w:val="en-US"/>
        </w:rPr>
        <w:t xml:space="preserve"> L3G</w:t>
      </w:r>
      <w:r w:rsidRPr="00573231">
        <w:rPr>
          <w:b/>
          <w:bCs/>
          <w:lang w:val="en-US"/>
        </w:rPr>
        <w:t xml:space="preserve">        </w:t>
      </w:r>
      <w:r w:rsidRPr="00573231">
        <w:rPr>
          <w:b/>
          <w:bCs/>
          <w:lang w:val="en-US"/>
        </w:rPr>
        <w:tab/>
      </w:r>
      <w:r w:rsidRPr="00573231">
        <w:rPr>
          <w:b/>
          <w:bCs/>
          <w:lang w:val="en-US"/>
        </w:rPr>
        <w:tab/>
      </w:r>
      <w:r w:rsidRPr="00573231">
        <w:rPr>
          <w:lang w:val="en-US"/>
        </w:rPr>
        <w:t xml:space="preserve">: </w:t>
      </w:r>
      <w:r w:rsidRPr="001367C4">
        <w:rPr>
          <w:i/>
          <w:iCs/>
          <w:lang w:val="en-US"/>
        </w:rPr>
        <w:t>C,</w:t>
      </w:r>
      <w:r w:rsidR="00B62D0A">
        <w:rPr>
          <w:i/>
          <w:iCs/>
          <w:lang w:val="en-US"/>
        </w:rPr>
        <w:t xml:space="preserve"> COBOL,</w:t>
      </w:r>
      <w:r w:rsidRPr="00573231">
        <w:rPr>
          <w:b/>
          <w:bCs/>
          <w:i/>
          <w:iCs/>
          <w:lang w:val="en-US"/>
        </w:rPr>
        <w:t xml:space="preserve"> SQL, PL/SQL, SHELL</w:t>
      </w:r>
      <w:r w:rsidR="004B6C98">
        <w:rPr>
          <w:b/>
          <w:bCs/>
          <w:i/>
          <w:iCs/>
          <w:lang w:val="en-US"/>
        </w:rPr>
        <w:t>,</w:t>
      </w:r>
      <w:r w:rsidR="005A30B4">
        <w:rPr>
          <w:b/>
          <w:bCs/>
          <w:i/>
          <w:iCs/>
          <w:lang w:val="en-US"/>
        </w:rPr>
        <w:t xml:space="preserve"> </w:t>
      </w:r>
      <w:r w:rsidR="004B6C98">
        <w:rPr>
          <w:b/>
          <w:bCs/>
          <w:i/>
          <w:iCs/>
          <w:lang w:val="en-US"/>
        </w:rPr>
        <w:t>AWK</w:t>
      </w:r>
      <w:r w:rsidR="00816556">
        <w:rPr>
          <w:b/>
          <w:bCs/>
          <w:i/>
          <w:iCs/>
          <w:lang w:val="en-US"/>
        </w:rPr>
        <w:t>, VB</w:t>
      </w:r>
    </w:p>
    <w:p w14:paraId="4387CD9C" w14:textId="59D8AFE5" w:rsidR="0082445E" w:rsidRPr="0082445E" w:rsidRDefault="0082445E" w:rsidP="002570A6">
      <w:pPr>
        <w:spacing w:before="120"/>
        <w:ind w:left="709"/>
        <w:jc w:val="both"/>
      </w:pPr>
      <w:r w:rsidRPr="0082445E">
        <w:rPr>
          <w:b/>
          <w:bCs/>
        </w:rPr>
        <w:t xml:space="preserve">L4G </w:t>
      </w:r>
      <w:r w:rsidR="00B62D0A">
        <w:rPr>
          <w:b/>
          <w:bCs/>
        </w:rPr>
        <w:t xml:space="preserve">évènementiels </w:t>
      </w:r>
      <w:r w:rsidRPr="0082445E">
        <w:rPr>
          <w:b/>
          <w:bCs/>
        </w:rPr>
        <w:tab/>
      </w:r>
      <w:r w:rsidRPr="0082445E">
        <w:rPr>
          <w:b/>
          <w:bCs/>
        </w:rPr>
        <w:tab/>
        <w:t>:</w:t>
      </w:r>
      <w:r w:rsidRPr="0082445E">
        <w:t xml:space="preserve"> UNIFY ACCELL/SQL et VIS</w:t>
      </w:r>
      <w:r>
        <w:t>ION, ORACLE FORMS</w:t>
      </w:r>
    </w:p>
    <w:p w14:paraId="4D7BABA8" w14:textId="56EF7943" w:rsidR="0082445E" w:rsidRPr="00EE0250" w:rsidRDefault="002570A6" w:rsidP="0082445E">
      <w:pPr>
        <w:spacing w:before="120"/>
        <w:ind w:left="709"/>
        <w:jc w:val="both"/>
      </w:pPr>
      <w:r w:rsidRPr="00EE0250">
        <w:rPr>
          <w:b/>
          <w:bCs/>
        </w:rPr>
        <w:t>Outil de conception</w:t>
      </w:r>
      <w:r w:rsidRPr="00EE0250">
        <w:tab/>
      </w:r>
      <w:r w:rsidRPr="00EE0250">
        <w:tab/>
        <w:t>:</w:t>
      </w:r>
      <w:r>
        <w:t xml:space="preserve"> </w:t>
      </w:r>
      <w:r w:rsidRPr="002F4FDF">
        <w:rPr>
          <w:b/>
          <w:bCs/>
        </w:rPr>
        <w:t xml:space="preserve">AMC </w:t>
      </w:r>
      <w:r w:rsidRPr="002F4FDF">
        <w:rPr>
          <w:b/>
          <w:bCs/>
          <w:i/>
          <w:iCs/>
        </w:rPr>
        <w:t>POWER DESIGNER,</w:t>
      </w:r>
      <w:r>
        <w:rPr>
          <w:b/>
          <w:bCs/>
          <w:i/>
          <w:iCs/>
        </w:rPr>
        <w:t xml:space="preserve"> </w:t>
      </w:r>
      <w:r>
        <w:t>POSEIDON UML</w:t>
      </w:r>
    </w:p>
    <w:p w14:paraId="4247A2D7" w14:textId="77777777" w:rsidR="002570A6" w:rsidRDefault="002570A6" w:rsidP="002570A6">
      <w:pPr>
        <w:spacing w:before="120"/>
        <w:ind w:left="709"/>
        <w:jc w:val="both"/>
        <w:rPr>
          <w:b/>
          <w:bCs/>
          <w:i/>
          <w:iCs/>
        </w:rPr>
      </w:pPr>
      <w:r w:rsidRPr="00EE0250">
        <w:rPr>
          <w:b/>
          <w:bCs/>
        </w:rPr>
        <w:t xml:space="preserve">Gestion </w:t>
      </w:r>
      <w:r>
        <w:rPr>
          <w:b/>
          <w:bCs/>
        </w:rPr>
        <w:t>version</w:t>
      </w:r>
      <w:r>
        <w:rPr>
          <w:b/>
          <w:bCs/>
        </w:rPr>
        <w:tab/>
      </w:r>
      <w:r w:rsidRPr="00EE0250">
        <w:tab/>
        <w:t>:</w:t>
      </w:r>
      <w:r>
        <w:t xml:space="preserve"> </w:t>
      </w:r>
      <w:r w:rsidRPr="001367C4">
        <w:rPr>
          <w:i/>
          <w:iCs/>
        </w:rPr>
        <w:t>CCM SYNERGIE,</w:t>
      </w:r>
      <w:r>
        <w:rPr>
          <w:b/>
          <w:bCs/>
          <w:i/>
          <w:iCs/>
        </w:rPr>
        <w:t xml:space="preserve"> SVN,</w:t>
      </w:r>
      <w:r w:rsidR="00336E5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GIT</w:t>
      </w:r>
    </w:p>
    <w:p w14:paraId="513EEE1E" w14:textId="5699E714" w:rsidR="00040731" w:rsidRPr="002B7C05" w:rsidRDefault="00E607BB" w:rsidP="002570A6">
      <w:pPr>
        <w:spacing w:before="120"/>
        <w:ind w:left="709"/>
        <w:jc w:val="both"/>
        <w:rPr>
          <w:b/>
          <w:bCs/>
          <w:i/>
          <w:iCs/>
          <w:lang w:val="en-GB"/>
        </w:rPr>
      </w:pPr>
      <w:r w:rsidRPr="002B7C05">
        <w:rPr>
          <w:b/>
          <w:bCs/>
          <w:lang w:val="en-GB"/>
        </w:rPr>
        <w:t>Décisionnel</w:t>
      </w:r>
      <w:r w:rsidRPr="002B7C05">
        <w:rPr>
          <w:b/>
          <w:bCs/>
          <w:lang w:val="en-GB"/>
        </w:rPr>
        <w:tab/>
      </w:r>
      <w:r w:rsidR="00D27CA6" w:rsidRPr="002B7C05">
        <w:rPr>
          <w:b/>
          <w:bCs/>
          <w:lang w:val="en-GB"/>
        </w:rPr>
        <w:tab/>
      </w:r>
      <w:r w:rsidR="00D27CA6" w:rsidRPr="002B7C05">
        <w:rPr>
          <w:b/>
          <w:bCs/>
          <w:lang w:val="en-GB"/>
        </w:rPr>
        <w:tab/>
      </w:r>
      <w:r w:rsidR="001A3F79" w:rsidRPr="002B7C05">
        <w:rPr>
          <w:lang w:val="en-GB"/>
        </w:rPr>
        <w:t xml:space="preserve">: </w:t>
      </w:r>
      <w:r w:rsidR="00D27CA6" w:rsidRPr="002B7C05">
        <w:rPr>
          <w:b/>
          <w:bCs/>
          <w:lang w:val="en-GB"/>
        </w:rPr>
        <w:t>BUSINESS OBJECT</w:t>
      </w:r>
      <w:r w:rsidR="00024398" w:rsidRPr="002B7C05">
        <w:rPr>
          <w:b/>
          <w:bCs/>
          <w:lang w:val="en-GB"/>
        </w:rPr>
        <w:t xml:space="preserve">, </w:t>
      </w:r>
      <w:r w:rsidR="00024398" w:rsidRPr="002B7C05">
        <w:rPr>
          <w:lang w:val="en-GB"/>
        </w:rPr>
        <w:t>Talend</w:t>
      </w:r>
      <w:r w:rsidR="00A86628">
        <w:rPr>
          <w:lang w:val="en-GB"/>
        </w:rPr>
        <w:t xml:space="preserve">, </w:t>
      </w:r>
      <w:r w:rsidR="00A86628" w:rsidRPr="00A86628">
        <w:rPr>
          <w:b/>
          <w:bCs/>
          <w:lang w:val="en-GB"/>
        </w:rPr>
        <w:t>POWER BI</w:t>
      </w:r>
    </w:p>
    <w:p w14:paraId="7641D0D5" w14:textId="745F184B" w:rsidR="002570A6" w:rsidRDefault="002570A6" w:rsidP="002570A6">
      <w:pPr>
        <w:spacing w:before="120"/>
        <w:ind w:left="709"/>
        <w:jc w:val="both"/>
        <w:rPr>
          <w:bCs/>
          <w:lang w:val="en-GB"/>
        </w:rPr>
      </w:pPr>
      <w:r w:rsidRPr="0082445E">
        <w:rPr>
          <w:b/>
          <w:bCs/>
          <w:lang w:val="en-GB"/>
        </w:rPr>
        <w:t>Outils de Tests</w:t>
      </w:r>
      <w:r w:rsidRPr="0082445E">
        <w:rPr>
          <w:b/>
          <w:bCs/>
          <w:lang w:val="en-GB"/>
        </w:rPr>
        <w:tab/>
      </w:r>
      <w:r w:rsidRPr="0082445E">
        <w:rPr>
          <w:b/>
          <w:bCs/>
          <w:lang w:val="en-GB"/>
        </w:rPr>
        <w:tab/>
        <w:t xml:space="preserve">:  </w:t>
      </w:r>
      <w:r w:rsidRPr="002F4FDF">
        <w:rPr>
          <w:b/>
          <w:lang w:val="en-GB"/>
        </w:rPr>
        <w:t>Selenium</w:t>
      </w:r>
      <w:r w:rsidR="007A44A9" w:rsidRPr="002F4FDF">
        <w:rPr>
          <w:b/>
          <w:lang w:val="en-GB"/>
        </w:rPr>
        <w:t xml:space="preserve"> IDE</w:t>
      </w:r>
      <w:r w:rsidRPr="0082445E">
        <w:rPr>
          <w:bCs/>
          <w:lang w:val="en-GB"/>
        </w:rPr>
        <w:t>, READY API 1.</w:t>
      </w:r>
      <w:r w:rsidR="00272AFF" w:rsidRPr="0082445E">
        <w:rPr>
          <w:bCs/>
          <w:lang w:val="en-GB"/>
        </w:rPr>
        <w:t>8</w:t>
      </w:r>
      <w:r w:rsidRPr="0082445E">
        <w:rPr>
          <w:bCs/>
          <w:lang w:val="en-GB"/>
        </w:rPr>
        <w:t>.0, SOAP UI</w:t>
      </w:r>
    </w:p>
    <w:p w14:paraId="68874B8D" w14:textId="3FC612DB" w:rsidR="001C77DC" w:rsidRPr="0082445E" w:rsidRDefault="001C77DC" w:rsidP="002570A6">
      <w:pPr>
        <w:spacing w:before="120"/>
        <w:ind w:left="709"/>
        <w:jc w:val="both"/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Ticketing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:</w:t>
      </w:r>
      <w:r>
        <w:rPr>
          <w:b/>
          <w:bCs/>
          <w:i/>
          <w:iCs/>
          <w:lang w:val="en-GB"/>
        </w:rPr>
        <w:t xml:space="preserve"> JIRA</w:t>
      </w:r>
    </w:p>
    <w:p w14:paraId="55F576B6" w14:textId="4901293D" w:rsidR="002570A6" w:rsidRDefault="002570A6" w:rsidP="002570A6">
      <w:pPr>
        <w:spacing w:before="120"/>
        <w:ind w:left="3544" w:hanging="2835"/>
        <w:rPr>
          <w:color w:val="000000"/>
        </w:rPr>
      </w:pPr>
      <w:r>
        <w:rPr>
          <w:b/>
          <w:bCs/>
          <w:color w:val="000000"/>
        </w:rPr>
        <w:t>Connaissances NTIC</w:t>
      </w:r>
      <w:r>
        <w:rPr>
          <w:b/>
          <w:bCs/>
          <w:color w:val="000000"/>
        </w:rPr>
        <w:tab/>
        <w:t xml:space="preserve">: </w:t>
      </w:r>
      <w:r w:rsidRPr="005527A5">
        <w:rPr>
          <w:b/>
          <w:bCs/>
          <w:i/>
          <w:color w:val="000000"/>
        </w:rPr>
        <w:t>JAVA</w:t>
      </w:r>
      <w:r w:rsidRPr="005527A5">
        <w:rPr>
          <w:b/>
          <w:bCs/>
          <w:color w:val="000000"/>
        </w:rPr>
        <w:t>,</w:t>
      </w:r>
      <w:r w:rsidRPr="00195BF6">
        <w:rPr>
          <w:color w:val="000000"/>
        </w:rPr>
        <w:t xml:space="preserve"> J2EE, </w:t>
      </w:r>
      <w:r w:rsidRPr="00195BF6">
        <w:rPr>
          <w:i/>
          <w:color w:val="000000"/>
        </w:rPr>
        <w:t>PHP</w:t>
      </w:r>
      <w:r>
        <w:rPr>
          <w:color w:val="000000"/>
        </w:rPr>
        <w:t>, APACHE,</w:t>
      </w:r>
      <w:r w:rsidRPr="00B877D7">
        <w:rPr>
          <w:color w:val="000000"/>
        </w:rPr>
        <w:t xml:space="preserve">  </w:t>
      </w:r>
      <w:r>
        <w:rPr>
          <w:color w:val="000000"/>
        </w:rPr>
        <w:t>C#</w:t>
      </w:r>
      <w:r w:rsidR="004B6C98">
        <w:rPr>
          <w:color w:val="000000"/>
        </w:rPr>
        <w:t>,PYTHON</w:t>
      </w:r>
    </w:p>
    <w:p w14:paraId="69C9695E" w14:textId="29BA1701" w:rsidR="005527A5" w:rsidRPr="005527A5" w:rsidRDefault="001015FD" w:rsidP="002570A6">
      <w:pPr>
        <w:spacing w:before="120"/>
        <w:ind w:left="3544" w:hanging="2835"/>
        <w:rPr>
          <w:color w:val="000000"/>
          <w:lang w:val="en-GB"/>
        </w:rPr>
      </w:pPr>
      <w:r w:rsidRPr="005527A5">
        <w:rPr>
          <w:b/>
          <w:bCs/>
          <w:color w:val="000000"/>
          <w:lang w:val="en-GB"/>
        </w:rPr>
        <w:t>Environment</w:t>
      </w:r>
      <w:r w:rsidR="005527A5" w:rsidRPr="005527A5">
        <w:rPr>
          <w:b/>
          <w:bCs/>
          <w:color w:val="000000"/>
          <w:lang w:val="en-GB"/>
        </w:rPr>
        <w:t xml:space="preserve"> BigData </w:t>
      </w:r>
      <w:r w:rsidR="005527A5" w:rsidRPr="005527A5">
        <w:rPr>
          <w:b/>
          <w:bCs/>
          <w:color w:val="000000"/>
          <w:lang w:val="en-GB"/>
        </w:rPr>
        <w:tab/>
        <w:t>: Spark shell, Spark</w:t>
      </w:r>
      <w:r w:rsidR="005527A5">
        <w:rPr>
          <w:b/>
          <w:bCs/>
          <w:color w:val="000000"/>
          <w:lang w:val="en-GB"/>
        </w:rPr>
        <w:t xml:space="preserve"> SQL, AZURE et Hadoop</w:t>
      </w:r>
    </w:p>
    <w:p w14:paraId="44D7FD5B" w14:textId="77777777" w:rsidR="00285B6D" w:rsidRPr="002B7C05" w:rsidRDefault="00285B6D" w:rsidP="003F7520">
      <w:pPr>
        <w:pStyle w:val="Titre3"/>
        <w:pBdr>
          <w:top w:val="none" w:sz="0" w:space="0" w:color="auto"/>
          <w:left w:val="none" w:sz="0" w:space="0" w:color="auto"/>
          <w:bottom w:val="single" w:sz="4" w:space="7" w:color="auto"/>
          <w:right w:val="none" w:sz="0" w:space="0" w:color="auto"/>
        </w:pBdr>
        <w:shd w:val="clear" w:color="auto" w:fill="auto"/>
        <w:tabs>
          <w:tab w:val="left" w:pos="210"/>
          <w:tab w:val="center" w:pos="4535"/>
        </w:tabs>
        <w:spacing w:before="360"/>
        <w:ind w:left="284"/>
        <w:jc w:val="both"/>
      </w:pPr>
      <w:r w:rsidRPr="002B7C05">
        <w:t>FORMATION</w:t>
      </w:r>
      <w:r w:rsidR="00521807" w:rsidRPr="002B7C05">
        <w:t xml:space="preserve"> </w:t>
      </w:r>
    </w:p>
    <w:p w14:paraId="402DA1CF" w14:textId="2707C9FD" w:rsidR="00EF6AC8" w:rsidRDefault="00EF6AC8" w:rsidP="005C244D">
      <w:pPr>
        <w:spacing w:before="120"/>
        <w:ind w:left="709"/>
        <w:jc w:val="both"/>
        <w:rPr>
          <w:b/>
          <w:bCs/>
        </w:rPr>
      </w:pPr>
      <w:r>
        <w:rPr>
          <w:b/>
          <w:bCs/>
        </w:rPr>
        <w:t>2024</w:t>
      </w:r>
      <w:r>
        <w:rPr>
          <w:b/>
          <w:bCs/>
        </w:rPr>
        <w:tab/>
      </w:r>
      <w:r>
        <w:rPr>
          <w:b/>
          <w:bCs/>
        </w:rPr>
        <w:tab/>
        <w:t>Formation POWER BI</w:t>
      </w:r>
      <w:r w:rsidR="00AD549B">
        <w:rPr>
          <w:b/>
          <w:bCs/>
        </w:rPr>
        <w:t xml:space="preserve"> </w:t>
      </w:r>
    </w:p>
    <w:p w14:paraId="7C4D7DCC" w14:textId="5AE5E276" w:rsidR="00816556" w:rsidRPr="007A44A9" w:rsidRDefault="00816556" w:rsidP="005C244D">
      <w:pPr>
        <w:spacing w:before="120"/>
        <w:ind w:left="709"/>
        <w:jc w:val="both"/>
        <w:rPr>
          <w:b/>
          <w:bCs/>
        </w:rPr>
      </w:pPr>
      <w:r w:rsidRPr="007A44A9">
        <w:rPr>
          <w:b/>
          <w:bCs/>
        </w:rPr>
        <w:t xml:space="preserve">2021 </w:t>
      </w:r>
      <w:r w:rsidRPr="007A44A9">
        <w:rPr>
          <w:b/>
          <w:bCs/>
        </w:rPr>
        <w:tab/>
      </w:r>
      <w:r w:rsidRPr="007A44A9">
        <w:rPr>
          <w:b/>
          <w:bCs/>
        </w:rPr>
        <w:tab/>
        <w:t>Agil</w:t>
      </w:r>
      <w:r w:rsidR="0034643F" w:rsidRPr="007A44A9">
        <w:rPr>
          <w:b/>
          <w:bCs/>
        </w:rPr>
        <w:t>ité</w:t>
      </w:r>
      <w:r w:rsidRPr="007A44A9">
        <w:rPr>
          <w:b/>
          <w:bCs/>
        </w:rPr>
        <w:t xml:space="preserve">: </w:t>
      </w:r>
      <w:r w:rsidR="0034643F" w:rsidRPr="007A44A9">
        <w:rPr>
          <w:b/>
          <w:bCs/>
        </w:rPr>
        <w:t xml:space="preserve">Certifié </w:t>
      </w:r>
      <w:r w:rsidRPr="007A44A9">
        <w:rPr>
          <w:b/>
          <w:bCs/>
        </w:rPr>
        <w:t>Scrum PS</w:t>
      </w:r>
      <w:r w:rsidR="0034643F" w:rsidRPr="007A44A9">
        <w:rPr>
          <w:b/>
          <w:bCs/>
        </w:rPr>
        <w:t>M</w:t>
      </w:r>
      <w:r w:rsidRPr="007A44A9">
        <w:rPr>
          <w:b/>
          <w:bCs/>
        </w:rPr>
        <w:t xml:space="preserve">1 </w:t>
      </w:r>
      <w:r w:rsidR="0034643F" w:rsidRPr="007A44A9">
        <w:rPr>
          <w:b/>
          <w:bCs/>
        </w:rPr>
        <w:t>le 24 Août 2021</w:t>
      </w:r>
    </w:p>
    <w:p w14:paraId="765ABF66" w14:textId="39BD8132" w:rsidR="0034643F" w:rsidRPr="0034643F" w:rsidRDefault="0034643F" w:rsidP="005C244D">
      <w:pPr>
        <w:spacing w:before="120"/>
        <w:ind w:left="709"/>
        <w:jc w:val="both"/>
        <w:rPr>
          <w:b/>
          <w:bCs/>
        </w:rPr>
      </w:pPr>
      <w:r w:rsidRPr="0034643F">
        <w:rPr>
          <w:b/>
          <w:bCs/>
        </w:rPr>
        <w:t>2018</w:t>
      </w:r>
      <w:r w:rsidRPr="0034643F">
        <w:rPr>
          <w:b/>
          <w:bCs/>
        </w:rPr>
        <w:tab/>
      </w:r>
      <w:r w:rsidRPr="0034643F">
        <w:rPr>
          <w:b/>
          <w:bCs/>
        </w:rPr>
        <w:tab/>
        <w:t xml:space="preserve">JAVA :  </w:t>
      </w:r>
      <w:r w:rsidRPr="0034643F">
        <w:t>Java 8</w:t>
      </w:r>
      <w:r w:rsidRPr="0034643F">
        <w:rPr>
          <w:b/>
          <w:bCs/>
        </w:rPr>
        <w:t xml:space="preserve"> </w:t>
      </w:r>
    </w:p>
    <w:p w14:paraId="286C303C" w14:textId="7D6A3A1C" w:rsidR="0034643F" w:rsidRDefault="00B33B4B" w:rsidP="0034643F">
      <w:pPr>
        <w:spacing w:before="120"/>
        <w:ind w:left="709"/>
        <w:jc w:val="both"/>
        <w:rPr>
          <w:b/>
          <w:bCs/>
        </w:rPr>
      </w:pPr>
      <w:r w:rsidRPr="0034643F">
        <w:rPr>
          <w:b/>
          <w:bCs/>
        </w:rPr>
        <w:t>2011</w:t>
      </w:r>
      <w:r w:rsidRPr="0034643F">
        <w:rPr>
          <w:b/>
          <w:bCs/>
        </w:rPr>
        <w:tab/>
      </w:r>
      <w:r w:rsidRPr="0034643F">
        <w:rPr>
          <w:b/>
          <w:bCs/>
        </w:rPr>
        <w:tab/>
      </w:r>
      <w:r w:rsidR="00B72E42" w:rsidRPr="0034643F">
        <w:rPr>
          <w:b/>
          <w:bCs/>
        </w:rPr>
        <w:t>Gestion de projet</w:t>
      </w:r>
      <w:r w:rsidR="0034643F" w:rsidRPr="0034643F">
        <w:rPr>
          <w:b/>
          <w:bCs/>
        </w:rPr>
        <w:t xml:space="preserve"> : </w:t>
      </w:r>
      <w:r w:rsidR="0034643F" w:rsidRPr="0034643F">
        <w:t>cours du Project Management Institute</w:t>
      </w:r>
      <w:r w:rsidR="0034643F">
        <w:t xml:space="preserve"> </w:t>
      </w:r>
    </w:p>
    <w:p w14:paraId="2A80841D" w14:textId="77777777" w:rsidR="00B72E42" w:rsidRPr="002B7C05" w:rsidRDefault="00B72E42" w:rsidP="0034643F">
      <w:pPr>
        <w:spacing w:before="120"/>
        <w:ind w:left="709"/>
        <w:jc w:val="both"/>
        <w:rPr>
          <w:b/>
          <w:bCs/>
        </w:rPr>
      </w:pPr>
      <w:r w:rsidRPr="002B7C05">
        <w:rPr>
          <w:b/>
          <w:bCs/>
        </w:rPr>
        <w:t>1997</w:t>
      </w:r>
      <w:r w:rsidRPr="002B7C05">
        <w:rPr>
          <w:b/>
          <w:bCs/>
        </w:rPr>
        <w:tab/>
      </w:r>
      <w:r w:rsidRPr="002B7C05">
        <w:rPr>
          <w:b/>
          <w:bCs/>
        </w:rPr>
        <w:tab/>
        <w:t>CNAM</w:t>
      </w:r>
      <w:r w:rsidR="00C67E14" w:rsidRPr="002B7C05">
        <w:rPr>
          <w:b/>
          <w:bCs/>
        </w:rPr>
        <w:t xml:space="preserve"> :  </w:t>
      </w:r>
      <w:r w:rsidRPr="002B7C05">
        <w:t>UV Base de donnée et UV Méthodologie des SI</w:t>
      </w:r>
      <w:r w:rsidRPr="002B7C05">
        <w:rPr>
          <w:b/>
          <w:bCs/>
        </w:rPr>
        <w:t xml:space="preserve"> </w:t>
      </w:r>
    </w:p>
    <w:p w14:paraId="1F5917C4" w14:textId="77777777" w:rsidR="00285B6D" w:rsidRPr="002B7C05" w:rsidRDefault="00521807" w:rsidP="0034643F">
      <w:pPr>
        <w:spacing w:before="120"/>
        <w:ind w:left="709"/>
        <w:jc w:val="both"/>
        <w:rPr>
          <w:b/>
          <w:bCs/>
        </w:rPr>
      </w:pPr>
      <w:r w:rsidRPr="002B7C05">
        <w:rPr>
          <w:b/>
          <w:bCs/>
        </w:rPr>
        <w:t>1989</w:t>
      </w:r>
      <w:r w:rsidRPr="002B7C05">
        <w:rPr>
          <w:b/>
          <w:bCs/>
        </w:rPr>
        <w:tab/>
      </w:r>
      <w:r w:rsidRPr="002B7C05">
        <w:rPr>
          <w:b/>
          <w:bCs/>
        </w:rPr>
        <w:tab/>
      </w:r>
      <w:r w:rsidR="00285B6D" w:rsidRPr="002B7C05">
        <w:rPr>
          <w:b/>
          <w:bCs/>
        </w:rPr>
        <w:t>D.U.T en Informatique de gestion. (BAYONNE 64)</w:t>
      </w:r>
    </w:p>
    <w:p w14:paraId="37F17BC4" w14:textId="77777777" w:rsidR="00B72E42" w:rsidRDefault="00B72E42" w:rsidP="00E25BFA">
      <w:pPr>
        <w:pStyle w:val="Titre3"/>
        <w:pBdr>
          <w:top w:val="none" w:sz="0" w:space="0" w:color="auto"/>
          <w:left w:val="none" w:sz="0" w:space="0" w:color="auto"/>
          <w:bottom w:val="single" w:sz="4" w:space="7" w:color="auto"/>
          <w:right w:val="none" w:sz="0" w:space="0" w:color="auto"/>
        </w:pBdr>
        <w:shd w:val="clear" w:color="auto" w:fill="auto"/>
        <w:tabs>
          <w:tab w:val="left" w:pos="210"/>
          <w:tab w:val="center" w:pos="4535"/>
        </w:tabs>
        <w:spacing w:before="360"/>
        <w:ind w:left="284"/>
        <w:jc w:val="both"/>
      </w:pPr>
      <w:r>
        <w:t>LANGUES</w:t>
      </w:r>
    </w:p>
    <w:p w14:paraId="4625E592" w14:textId="77777777" w:rsidR="003F7520" w:rsidRDefault="00285B6D" w:rsidP="00A63C94">
      <w:pPr>
        <w:keepLines/>
        <w:tabs>
          <w:tab w:val="left" w:pos="709"/>
        </w:tabs>
        <w:spacing w:before="120" w:after="120" w:line="240" w:lineRule="exact"/>
        <w:ind w:left="1416"/>
      </w:pPr>
      <w:r w:rsidRPr="00A94776">
        <w:rPr>
          <w:b/>
          <w:bCs/>
          <w:sz w:val="22"/>
          <w:szCs w:val="22"/>
        </w:rPr>
        <w:tab/>
      </w:r>
      <w:r w:rsidRPr="00564AA3">
        <w:rPr>
          <w:b/>
          <w:bCs/>
        </w:rPr>
        <w:t>A</w:t>
      </w:r>
      <w:r w:rsidRPr="00564AA3">
        <w:t xml:space="preserve">nglais : </w:t>
      </w:r>
      <w:r w:rsidR="007B163C">
        <w:t>lu, écrit</w:t>
      </w:r>
      <w:r w:rsidR="00080334">
        <w:tab/>
      </w:r>
      <w:r w:rsidRPr="00564AA3">
        <w:tab/>
      </w:r>
      <w:r w:rsidR="00564AA3">
        <w:tab/>
      </w:r>
    </w:p>
    <w:p w14:paraId="36E4E3F0" w14:textId="77777777" w:rsidR="00285B6D" w:rsidRDefault="003F7520" w:rsidP="00A63C94">
      <w:pPr>
        <w:keepLines/>
        <w:tabs>
          <w:tab w:val="left" w:pos="709"/>
        </w:tabs>
        <w:spacing w:before="120" w:after="120" w:line="240" w:lineRule="exact"/>
        <w:ind w:left="1416"/>
        <w:rPr>
          <w:sz w:val="22"/>
          <w:szCs w:val="22"/>
        </w:rPr>
      </w:pPr>
      <w:r>
        <w:tab/>
      </w:r>
      <w:r w:rsidR="00080334">
        <w:t>Espagnol : scolaire</w:t>
      </w:r>
      <w:r w:rsidR="00285B6D">
        <w:rPr>
          <w:sz w:val="22"/>
          <w:szCs w:val="22"/>
        </w:rPr>
        <w:t xml:space="preserve"> </w:t>
      </w:r>
    </w:p>
    <w:p w14:paraId="0609361F" w14:textId="77777777" w:rsidR="00285B6D" w:rsidRDefault="00285B6D" w:rsidP="00E25BFA">
      <w:pPr>
        <w:pStyle w:val="Titre3"/>
        <w:pBdr>
          <w:top w:val="none" w:sz="0" w:space="0" w:color="auto"/>
          <w:left w:val="none" w:sz="0" w:space="0" w:color="auto"/>
          <w:bottom w:val="single" w:sz="4" w:space="7" w:color="auto"/>
          <w:right w:val="none" w:sz="0" w:space="0" w:color="auto"/>
        </w:pBdr>
        <w:shd w:val="clear" w:color="auto" w:fill="auto"/>
        <w:tabs>
          <w:tab w:val="left" w:pos="284"/>
          <w:tab w:val="center" w:pos="4535"/>
        </w:tabs>
        <w:spacing w:before="360"/>
        <w:ind w:left="284"/>
        <w:jc w:val="both"/>
      </w:pPr>
      <w:r>
        <w:t>DIVERS</w:t>
      </w:r>
    </w:p>
    <w:p w14:paraId="2A6E0520" w14:textId="69BC2C3E" w:rsidR="00285B6D" w:rsidRDefault="00285B6D" w:rsidP="0065211E">
      <w:pPr>
        <w:pStyle w:val="Corpsdetexte"/>
        <w:keepLines/>
        <w:spacing w:before="240" w:after="0" w:line="240" w:lineRule="exact"/>
        <w:ind w:left="709"/>
        <w:rPr>
          <w:rFonts w:ascii="TimesNewRoman" w:hAnsi="TimesNewRoman" w:cs="TimesNewRoman"/>
        </w:rPr>
      </w:pPr>
      <w:r w:rsidRPr="00D75F84">
        <w:rPr>
          <w:rFonts w:ascii="TimesNewRoman" w:hAnsi="TimesNewRoman" w:cs="TimesNewRoman"/>
          <w:b/>
          <w:bCs/>
        </w:rPr>
        <w:t xml:space="preserve">Etat civil : </w:t>
      </w:r>
      <w:r w:rsidR="00F37CFF">
        <w:rPr>
          <w:rFonts w:ascii="TimesNewRoman" w:hAnsi="TimesNewRoman" w:cs="TimesNewRoman"/>
          <w:b/>
          <w:bCs/>
        </w:rPr>
        <w:tab/>
      </w:r>
      <w:r w:rsidR="008938A6">
        <w:rPr>
          <w:rFonts w:ascii="TimesNewRoman" w:hAnsi="TimesNewRoman" w:cs="TimesNewRoman"/>
          <w:b/>
          <w:bCs/>
        </w:rPr>
        <w:t>5</w:t>
      </w:r>
      <w:r w:rsidR="004D796D">
        <w:rPr>
          <w:rFonts w:ascii="TimesNewRoman" w:hAnsi="TimesNewRoman" w:cs="TimesNewRoman"/>
          <w:b/>
          <w:bCs/>
        </w:rPr>
        <w:t>5</w:t>
      </w:r>
      <w:r w:rsidRPr="00D75F84">
        <w:rPr>
          <w:rFonts w:ascii="TimesNewRoman" w:hAnsi="TimesNewRoman" w:cs="TimesNewRoman"/>
          <w:b/>
          <w:bCs/>
        </w:rPr>
        <w:t xml:space="preserve"> ans, Marié, 2 enfants  </w:t>
      </w:r>
      <w:r>
        <w:rPr>
          <w:rFonts w:ascii="TimesNewRoman" w:hAnsi="TimesNewRoman" w:cs="TimesNewRoman"/>
        </w:rPr>
        <w:t xml:space="preserve">   </w:t>
      </w:r>
    </w:p>
    <w:p w14:paraId="59C76980" w14:textId="77777777" w:rsidR="009753CA" w:rsidRDefault="00285B6D" w:rsidP="008B6940">
      <w:pPr>
        <w:spacing w:before="120"/>
        <w:ind w:left="708"/>
      </w:pPr>
      <w:r w:rsidRPr="00BB4FB2">
        <w:rPr>
          <w:rFonts w:ascii="TimesNewRoman" w:hAnsi="TimesNewRoman" w:cs="TimesNewRoman"/>
          <w:b/>
          <w:bCs/>
        </w:rPr>
        <w:t>Loisirs</w:t>
      </w:r>
      <w:r w:rsidRPr="00DC5492">
        <w:rPr>
          <w:b/>
          <w:bCs/>
        </w:rPr>
        <w:t xml:space="preserve"> </w:t>
      </w:r>
      <w:r>
        <w:t xml:space="preserve">   </w:t>
      </w:r>
      <w:r w:rsidR="00E75030">
        <w:t xml:space="preserve"> </w:t>
      </w:r>
      <w:r w:rsidRPr="00BB4FB2">
        <w:rPr>
          <w:b/>
          <w:bCs/>
        </w:rPr>
        <w:t>:</w:t>
      </w:r>
      <w:r>
        <w:tab/>
      </w:r>
      <w:r w:rsidR="00564AA3">
        <w:t>Course à pied</w:t>
      </w:r>
      <w:r w:rsidR="008B6940">
        <w:t xml:space="preserve">, </w:t>
      </w:r>
      <w:r w:rsidR="009753CA">
        <w:t>L</w:t>
      </w:r>
      <w:r w:rsidR="00CF7355">
        <w:t xml:space="preserve">ecture </w:t>
      </w:r>
    </w:p>
    <w:p w14:paraId="60D02533" w14:textId="03CCE1B1" w:rsidR="0082445E" w:rsidRDefault="006306DA" w:rsidP="0082445E">
      <w:pPr>
        <w:spacing w:before="120"/>
        <w:ind w:left="2126" w:firstLine="1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Création de Site internet CMS</w:t>
      </w:r>
      <w:r w:rsidR="0034643F">
        <w:rPr>
          <w:rFonts w:ascii="TimesNewRoman" w:hAnsi="TimesNewRoman" w:cs="TimesNewRoman"/>
        </w:rPr>
        <w:t xml:space="preserve"> : </w:t>
      </w:r>
      <w:r w:rsidR="005527A5">
        <w:rPr>
          <w:rFonts w:ascii="TimesNewRoman" w:hAnsi="TimesNewRoman" w:cs="TimesNewRoman"/>
        </w:rPr>
        <w:t>Ovid</w:t>
      </w:r>
      <w:r w:rsidR="001A34B0">
        <w:rPr>
          <w:rFonts w:ascii="TimesNewRoman" w:hAnsi="TimesNewRoman" w:cs="TimesNewRoman"/>
        </w:rPr>
        <w:t>enti</w:t>
      </w:r>
      <w:r w:rsidR="005527A5">
        <w:rPr>
          <w:rFonts w:ascii="TimesNewRoman" w:hAnsi="TimesNewRoman" w:cs="TimesNewRoman"/>
        </w:rPr>
        <w:t xml:space="preserve">a et </w:t>
      </w:r>
      <w:r w:rsidR="0034643F">
        <w:rPr>
          <w:rFonts w:ascii="TimesNewRoman" w:hAnsi="TimesNewRoman" w:cs="TimesNewRoman"/>
        </w:rPr>
        <w:t xml:space="preserve">Drupal </w:t>
      </w:r>
    </w:p>
    <w:p w14:paraId="298648D3" w14:textId="1111A8E8" w:rsidR="00304F87" w:rsidRPr="0082445E" w:rsidRDefault="00304F87" w:rsidP="00F43F9E">
      <w:pPr>
        <w:spacing w:before="120"/>
        <w:ind w:left="1417" w:firstLine="709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Association Saint Vincent de Paul : écoute des personnes isolées.</w:t>
      </w:r>
    </w:p>
    <w:sectPr w:rsidR="00304F87" w:rsidRPr="0082445E" w:rsidSect="00475733">
      <w:footnotePr>
        <w:pos w:val="beneathText"/>
      </w:footnotePr>
      <w:pgSz w:w="11905" w:h="16837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E718" w14:textId="77777777" w:rsidR="0084364B" w:rsidRDefault="0084364B" w:rsidP="00694AA1">
      <w:r>
        <w:separator/>
      </w:r>
    </w:p>
  </w:endnote>
  <w:endnote w:type="continuationSeparator" w:id="0">
    <w:p w14:paraId="7EB79570" w14:textId="77777777" w:rsidR="0084364B" w:rsidRDefault="0084364B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Helvetica;Geneva;Sans-s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bats">
    <w:panose1 w:val="00000000000000000000"/>
    <w:charset w:val="02"/>
    <w:family w:val="auto"/>
    <w:notTrueType/>
    <w:pitch w:val="variable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F9FA" w14:textId="77777777" w:rsidR="0084364B" w:rsidRDefault="0084364B" w:rsidP="00694AA1">
      <w:r>
        <w:separator/>
      </w:r>
    </w:p>
  </w:footnote>
  <w:footnote w:type="continuationSeparator" w:id="0">
    <w:p w14:paraId="6145AEB6" w14:textId="77777777" w:rsidR="0084364B" w:rsidRDefault="0084364B" w:rsidP="0069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.75pt;height:20.25pt" o:bullet="t" fillcolor="window">
        <v:imagedata r:id="rId1" o:title=""/>
      </v:shape>
    </w:pict>
  </w:numPicBullet>
  <w:numPicBullet w:numPicBulletId="1">
    <w:pict>
      <v:shape id="_x0000_i1036" type="#_x0000_t75" style="width:3in;height:3in" o:bullet="t">
        <v:imagedata r:id="rId2" o:title=""/>
      </v:shape>
    </w:pict>
  </w:numPicBullet>
  <w:numPicBullet w:numPicBulletId="2">
    <w:pict>
      <v:shape id="_x0000_i1037" type="#_x0000_t75" style="width:9pt;height:9pt" o:bullet="t">
        <v:imagedata r:id="rId3" o:title="BD15133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·"/>
      <w:lvlJc w:val="left"/>
      <w:pPr>
        <w:ind w:left="1418" w:hanging="283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ind w:left="1702" w:hanging="283"/>
      </w:pPr>
    </w:lvl>
    <w:lvl w:ilvl="2">
      <w:start w:val="1"/>
      <w:numFmt w:val="decimal"/>
      <w:suff w:val="nothing"/>
      <w:lvlText w:val="%3."/>
      <w:lvlJc w:val="left"/>
      <w:pPr>
        <w:ind w:left="1985" w:hanging="283"/>
      </w:pPr>
    </w:lvl>
    <w:lvl w:ilvl="3">
      <w:start w:val="1"/>
      <w:numFmt w:val="decimal"/>
      <w:pStyle w:val="Titre4"/>
      <w:suff w:val="nothing"/>
      <w:lvlText w:val="%4."/>
      <w:lvlJc w:val="left"/>
      <w:pPr>
        <w:ind w:left="2269" w:hanging="283"/>
      </w:pPr>
    </w:lvl>
    <w:lvl w:ilvl="4">
      <w:start w:val="1"/>
      <w:numFmt w:val="decimal"/>
      <w:suff w:val="nothing"/>
      <w:lvlText w:val="%5."/>
      <w:lvlJc w:val="left"/>
      <w:pPr>
        <w:ind w:left="2552" w:hanging="283"/>
      </w:pPr>
    </w:lvl>
    <w:lvl w:ilvl="5">
      <w:start w:val="1"/>
      <w:numFmt w:val="decimal"/>
      <w:suff w:val="nothing"/>
      <w:lvlText w:val="%6."/>
      <w:lvlJc w:val="left"/>
      <w:pPr>
        <w:ind w:left="2836" w:hanging="283"/>
      </w:pPr>
    </w:lvl>
    <w:lvl w:ilvl="6">
      <w:start w:val="1"/>
      <w:numFmt w:val="decimal"/>
      <w:suff w:val="nothing"/>
      <w:lvlText w:val="%7."/>
      <w:lvlJc w:val="left"/>
      <w:pPr>
        <w:ind w:left="3119" w:hanging="283"/>
      </w:pPr>
    </w:lvl>
    <w:lvl w:ilvl="7">
      <w:start w:val="1"/>
      <w:numFmt w:val="decimal"/>
      <w:suff w:val="nothing"/>
      <w:lvlText w:val="%8."/>
      <w:lvlJc w:val="left"/>
      <w:pPr>
        <w:ind w:left="3403" w:hanging="283"/>
      </w:pPr>
    </w:lvl>
    <w:lvl w:ilvl="8">
      <w:start w:val="1"/>
      <w:numFmt w:val="decimal"/>
      <w:suff w:val="nothing"/>
      <w:lvlText w:val="%9."/>
      <w:lvlJc w:val="left"/>
      <w:pPr>
        <w:ind w:left="3686" w:hanging="283"/>
      </w:pPr>
    </w:lvl>
  </w:abstractNum>
  <w:abstractNum w:abstractNumId="1" w15:restartNumberingAfterBreak="0">
    <w:nsid w:val="02F17552"/>
    <w:multiLevelType w:val="hybridMultilevel"/>
    <w:tmpl w:val="5002D384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3C95C93"/>
    <w:multiLevelType w:val="hybridMultilevel"/>
    <w:tmpl w:val="7486D268"/>
    <w:lvl w:ilvl="0" w:tplc="63B81614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DA61598"/>
    <w:multiLevelType w:val="hybridMultilevel"/>
    <w:tmpl w:val="59D6F6D4"/>
    <w:lvl w:ilvl="0" w:tplc="C45ECAC4">
      <w:start w:val="1986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22705199"/>
    <w:multiLevelType w:val="hybridMultilevel"/>
    <w:tmpl w:val="35F69F0E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3A5E6B34"/>
    <w:multiLevelType w:val="hybridMultilevel"/>
    <w:tmpl w:val="DBBE892C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CBF3EDC"/>
    <w:multiLevelType w:val="hybridMultilevel"/>
    <w:tmpl w:val="92DA3E98"/>
    <w:lvl w:ilvl="0" w:tplc="C45ECAC4">
      <w:start w:val="198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8251BD"/>
    <w:multiLevelType w:val="hybridMultilevel"/>
    <w:tmpl w:val="E702BFCA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479906D7"/>
    <w:multiLevelType w:val="hybridMultilevel"/>
    <w:tmpl w:val="4E9C2264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4D852B9D"/>
    <w:multiLevelType w:val="hybridMultilevel"/>
    <w:tmpl w:val="C1D8F64C"/>
    <w:lvl w:ilvl="0" w:tplc="C45ECAC4">
      <w:start w:val="1986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50CB4941"/>
    <w:multiLevelType w:val="hybridMultilevel"/>
    <w:tmpl w:val="213095A2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549C3B64"/>
    <w:multiLevelType w:val="hybridMultilevel"/>
    <w:tmpl w:val="6652B5C0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57175244"/>
    <w:multiLevelType w:val="hybridMultilevel"/>
    <w:tmpl w:val="8CF2C1CE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59F41D40"/>
    <w:multiLevelType w:val="hybridMultilevel"/>
    <w:tmpl w:val="CB7E2974"/>
    <w:lvl w:ilvl="0" w:tplc="C45ECAC4">
      <w:start w:val="198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996BF8"/>
    <w:multiLevelType w:val="hybridMultilevel"/>
    <w:tmpl w:val="3E141880"/>
    <w:lvl w:ilvl="0" w:tplc="FFEA548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603FB"/>
    <w:multiLevelType w:val="hybridMultilevel"/>
    <w:tmpl w:val="56E4CE22"/>
    <w:lvl w:ilvl="0" w:tplc="C45ECAC4">
      <w:start w:val="198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080FEA"/>
    <w:multiLevelType w:val="hybridMultilevel"/>
    <w:tmpl w:val="4AC60C38"/>
    <w:lvl w:ilvl="0" w:tplc="040C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570"/>
        </w:tabs>
        <w:ind w:left="25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90"/>
        </w:tabs>
        <w:ind w:left="329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010"/>
        </w:tabs>
        <w:ind w:left="401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730"/>
        </w:tabs>
        <w:ind w:left="473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50"/>
        </w:tabs>
        <w:ind w:left="545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70"/>
        </w:tabs>
        <w:ind w:left="617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90"/>
        </w:tabs>
        <w:ind w:left="689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610"/>
        </w:tabs>
        <w:ind w:left="761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275A36"/>
    <w:multiLevelType w:val="hybridMultilevel"/>
    <w:tmpl w:val="31F02B94"/>
    <w:lvl w:ilvl="0" w:tplc="C45ECAC4">
      <w:start w:val="1986"/>
      <w:numFmt w:val="bullet"/>
      <w:lvlText w:val="-"/>
      <w:lvlJc w:val="left"/>
      <w:pPr>
        <w:tabs>
          <w:tab w:val="num" w:pos="2485"/>
        </w:tabs>
        <w:ind w:left="2485" w:hanging="360"/>
      </w:pPr>
      <w:rPr>
        <w:rFonts w:ascii="Times New Roman" w:eastAsia="Times New Roman" w:hAnsi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047139"/>
    <w:multiLevelType w:val="hybridMultilevel"/>
    <w:tmpl w:val="CF128D2A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bCs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7FCE548B"/>
    <w:multiLevelType w:val="hybridMultilevel"/>
    <w:tmpl w:val="570830BA"/>
    <w:lvl w:ilvl="0" w:tplc="C45ECAC4">
      <w:start w:val="1986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 w16cid:durableId="579557898">
    <w:abstractNumId w:val="0"/>
  </w:num>
  <w:num w:numId="2" w16cid:durableId="151026866">
    <w:abstractNumId w:val="6"/>
  </w:num>
  <w:num w:numId="3" w16cid:durableId="451050476">
    <w:abstractNumId w:val="17"/>
  </w:num>
  <w:num w:numId="4" w16cid:durableId="1519927187">
    <w:abstractNumId w:val="15"/>
  </w:num>
  <w:num w:numId="5" w16cid:durableId="586351082">
    <w:abstractNumId w:val="13"/>
  </w:num>
  <w:num w:numId="6" w16cid:durableId="596720396">
    <w:abstractNumId w:val="19"/>
  </w:num>
  <w:num w:numId="7" w16cid:durableId="138613122">
    <w:abstractNumId w:val="16"/>
  </w:num>
  <w:num w:numId="8" w16cid:durableId="1788575349">
    <w:abstractNumId w:val="9"/>
  </w:num>
  <w:num w:numId="9" w16cid:durableId="288168027">
    <w:abstractNumId w:val="3"/>
  </w:num>
  <w:num w:numId="10" w16cid:durableId="17317125">
    <w:abstractNumId w:val="14"/>
  </w:num>
  <w:num w:numId="11" w16cid:durableId="896475173">
    <w:abstractNumId w:val="5"/>
  </w:num>
  <w:num w:numId="12" w16cid:durableId="1896119983">
    <w:abstractNumId w:val="18"/>
  </w:num>
  <w:num w:numId="13" w16cid:durableId="1685596428">
    <w:abstractNumId w:val="8"/>
  </w:num>
  <w:num w:numId="14" w16cid:durableId="1661692583">
    <w:abstractNumId w:val="11"/>
  </w:num>
  <w:num w:numId="15" w16cid:durableId="1271234042">
    <w:abstractNumId w:val="12"/>
  </w:num>
  <w:num w:numId="16" w16cid:durableId="874075454">
    <w:abstractNumId w:val="4"/>
  </w:num>
  <w:num w:numId="17" w16cid:durableId="2063869749">
    <w:abstractNumId w:val="7"/>
  </w:num>
  <w:num w:numId="18" w16cid:durableId="1703087516">
    <w:abstractNumId w:val="1"/>
  </w:num>
  <w:num w:numId="19" w16cid:durableId="965550146">
    <w:abstractNumId w:val="10"/>
  </w:num>
  <w:num w:numId="20" w16cid:durableId="51441882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395"/>
    <w:rsid w:val="00000285"/>
    <w:rsid w:val="000040C0"/>
    <w:rsid w:val="000048FA"/>
    <w:rsid w:val="00006C75"/>
    <w:rsid w:val="000152CD"/>
    <w:rsid w:val="00016955"/>
    <w:rsid w:val="000178F2"/>
    <w:rsid w:val="000179B0"/>
    <w:rsid w:val="0002197D"/>
    <w:rsid w:val="00021CAC"/>
    <w:rsid w:val="000228A4"/>
    <w:rsid w:val="00024398"/>
    <w:rsid w:val="00024793"/>
    <w:rsid w:val="00025BF4"/>
    <w:rsid w:val="00025C2B"/>
    <w:rsid w:val="00027D1A"/>
    <w:rsid w:val="00031171"/>
    <w:rsid w:val="00032CBB"/>
    <w:rsid w:val="000330CF"/>
    <w:rsid w:val="0003481D"/>
    <w:rsid w:val="0003541F"/>
    <w:rsid w:val="00035E20"/>
    <w:rsid w:val="00036873"/>
    <w:rsid w:val="00036DEB"/>
    <w:rsid w:val="0003753F"/>
    <w:rsid w:val="000378A3"/>
    <w:rsid w:val="00040731"/>
    <w:rsid w:val="000413D7"/>
    <w:rsid w:val="000415AE"/>
    <w:rsid w:val="00041640"/>
    <w:rsid w:val="00041C61"/>
    <w:rsid w:val="00041FDC"/>
    <w:rsid w:val="000434E7"/>
    <w:rsid w:val="00045286"/>
    <w:rsid w:val="000504FE"/>
    <w:rsid w:val="0005071E"/>
    <w:rsid w:val="00052756"/>
    <w:rsid w:val="00052962"/>
    <w:rsid w:val="000531BD"/>
    <w:rsid w:val="00056707"/>
    <w:rsid w:val="00056DD8"/>
    <w:rsid w:val="00057B5D"/>
    <w:rsid w:val="000627B8"/>
    <w:rsid w:val="0006309F"/>
    <w:rsid w:val="00063CEC"/>
    <w:rsid w:val="00064F85"/>
    <w:rsid w:val="000653AC"/>
    <w:rsid w:val="000657D6"/>
    <w:rsid w:val="00065EC3"/>
    <w:rsid w:val="0007019A"/>
    <w:rsid w:val="000708A8"/>
    <w:rsid w:val="00070EB5"/>
    <w:rsid w:val="00071477"/>
    <w:rsid w:val="00071D0A"/>
    <w:rsid w:val="000727BB"/>
    <w:rsid w:val="00073869"/>
    <w:rsid w:val="000748E8"/>
    <w:rsid w:val="00075514"/>
    <w:rsid w:val="00077AF7"/>
    <w:rsid w:val="000802E8"/>
    <w:rsid w:val="00080334"/>
    <w:rsid w:val="000849A2"/>
    <w:rsid w:val="0009150C"/>
    <w:rsid w:val="000921E6"/>
    <w:rsid w:val="0009284F"/>
    <w:rsid w:val="00093351"/>
    <w:rsid w:val="0009369B"/>
    <w:rsid w:val="000956B6"/>
    <w:rsid w:val="00095DD4"/>
    <w:rsid w:val="00096AFF"/>
    <w:rsid w:val="00096DEA"/>
    <w:rsid w:val="000A0362"/>
    <w:rsid w:val="000A1E4C"/>
    <w:rsid w:val="000A27AB"/>
    <w:rsid w:val="000A3C8C"/>
    <w:rsid w:val="000A4FEE"/>
    <w:rsid w:val="000A75A0"/>
    <w:rsid w:val="000A78D0"/>
    <w:rsid w:val="000A7CC3"/>
    <w:rsid w:val="000B0160"/>
    <w:rsid w:val="000B0A59"/>
    <w:rsid w:val="000B353B"/>
    <w:rsid w:val="000B4A4C"/>
    <w:rsid w:val="000B7C66"/>
    <w:rsid w:val="000C1A3D"/>
    <w:rsid w:val="000C457F"/>
    <w:rsid w:val="000C4E07"/>
    <w:rsid w:val="000C73BC"/>
    <w:rsid w:val="000C7433"/>
    <w:rsid w:val="000C7FEC"/>
    <w:rsid w:val="000D1E6A"/>
    <w:rsid w:val="000D3383"/>
    <w:rsid w:val="000D3D01"/>
    <w:rsid w:val="000D424D"/>
    <w:rsid w:val="000D4976"/>
    <w:rsid w:val="000E0C83"/>
    <w:rsid w:val="000E1057"/>
    <w:rsid w:val="000E1469"/>
    <w:rsid w:val="000E3067"/>
    <w:rsid w:val="000E3975"/>
    <w:rsid w:val="000E4388"/>
    <w:rsid w:val="000E4A26"/>
    <w:rsid w:val="000E5500"/>
    <w:rsid w:val="000E6F65"/>
    <w:rsid w:val="000E76FC"/>
    <w:rsid w:val="000F028B"/>
    <w:rsid w:val="000F11D9"/>
    <w:rsid w:val="000F2DE6"/>
    <w:rsid w:val="000F3C31"/>
    <w:rsid w:val="000F3D1D"/>
    <w:rsid w:val="000F4901"/>
    <w:rsid w:val="000F675E"/>
    <w:rsid w:val="001015FD"/>
    <w:rsid w:val="001022FE"/>
    <w:rsid w:val="00103B67"/>
    <w:rsid w:val="00104317"/>
    <w:rsid w:val="00104653"/>
    <w:rsid w:val="0010659C"/>
    <w:rsid w:val="00110730"/>
    <w:rsid w:val="00111805"/>
    <w:rsid w:val="00112A0B"/>
    <w:rsid w:val="00112A20"/>
    <w:rsid w:val="00112DAA"/>
    <w:rsid w:val="00113CEE"/>
    <w:rsid w:val="00114339"/>
    <w:rsid w:val="001168FD"/>
    <w:rsid w:val="001201C2"/>
    <w:rsid w:val="001204B4"/>
    <w:rsid w:val="00120663"/>
    <w:rsid w:val="00120E40"/>
    <w:rsid w:val="001219B8"/>
    <w:rsid w:val="00123551"/>
    <w:rsid w:val="00123FD1"/>
    <w:rsid w:val="00124405"/>
    <w:rsid w:val="00124A19"/>
    <w:rsid w:val="00124F27"/>
    <w:rsid w:val="001253E6"/>
    <w:rsid w:val="00125D89"/>
    <w:rsid w:val="0012644E"/>
    <w:rsid w:val="001300AD"/>
    <w:rsid w:val="00133443"/>
    <w:rsid w:val="00133BEB"/>
    <w:rsid w:val="001344B9"/>
    <w:rsid w:val="00135A91"/>
    <w:rsid w:val="001360C2"/>
    <w:rsid w:val="0013702A"/>
    <w:rsid w:val="00137AF7"/>
    <w:rsid w:val="0014119C"/>
    <w:rsid w:val="00141201"/>
    <w:rsid w:val="001429BD"/>
    <w:rsid w:val="00143046"/>
    <w:rsid w:val="00143C1C"/>
    <w:rsid w:val="00144E4C"/>
    <w:rsid w:val="00144E9A"/>
    <w:rsid w:val="00145360"/>
    <w:rsid w:val="00150617"/>
    <w:rsid w:val="001535B0"/>
    <w:rsid w:val="00153A9A"/>
    <w:rsid w:val="00154ED3"/>
    <w:rsid w:val="00154F1C"/>
    <w:rsid w:val="00161881"/>
    <w:rsid w:val="00162472"/>
    <w:rsid w:val="00163368"/>
    <w:rsid w:val="00163F4D"/>
    <w:rsid w:val="001640AC"/>
    <w:rsid w:val="00164D64"/>
    <w:rsid w:val="00165202"/>
    <w:rsid w:val="00165395"/>
    <w:rsid w:val="001662C7"/>
    <w:rsid w:val="00166FC9"/>
    <w:rsid w:val="001675E6"/>
    <w:rsid w:val="00167FC1"/>
    <w:rsid w:val="00170978"/>
    <w:rsid w:val="0017122B"/>
    <w:rsid w:val="0017318F"/>
    <w:rsid w:val="00173290"/>
    <w:rsid w:val="00174789"/>
    <w:rsid w:val="00175163"/>
    <w:rsid w:val="00177DD8"/>
    <w:rsid w:val="0018015A"/>
    <w:rsid w:val="00180817"/>
    <w:rsid w:val="00181093"/>
    <w:rsid w:val="00181950"/>
    <w:rsid w:val="00181D7C"/>
    <w:rsid w:val="00184894"/>
    <w:rsid w:val="001849BF"/>
    <w:rsid w:val="00184AEB"/>
    <w:rsid w:val="00185E42"/>
    <w:rsid w:val="00186F3C"/>
    <w:rsid w:val="001900D9"/>
    <w:rsid w:val="001907DA"/>
    <w:rsid w:val="00191058"/>
    <w:rsid w:val="001924AA"/>
    <w:rsid w:val="001924F4"/>
    <w:rsid w:val="00193668"/>
    <w:rsid w:val="001942ED"/>
    <w:rsid w:val="00194B09"/>
    <w:rsid w:val="00195017"/>
    <w:rsid w:val="00195B50"/>
    <w:rsid w:val="00195BF6"/>
    <w:rsid w:val="0019724B"/>
    <w:rsid w:val="00197464"/>
    <w:rsid w:val="00197FD8"/>
    <w:rsid w:val="001A0094"/>
    <w:rsid w:val="001A0A51"/>
    <w:rsid w:val="001A1C03"/>
    <w:rsid w:val="001A33B2"/>
    <w:rsid w:val="001A33D3"/>
    <w:rsid w:val="001A34B0"/>
    <w:rsid w:val="001A3F79"/>
    <w:rsid w:val="001A4F68"/>
    <w:rsid w:val="001A6BD3"/>
    <w:rsid w:val="001B3427"/>
    <w:rsid w:val="001B3A4C"/>
    <w:rsid w:val="001B4A71"/>
    <w:rsid w:val="001B4D57"/>
    <w:rsid w:val="001B5140"/>
    <w:rsid w:val="001B5B82"/>
    <w:rsid w:val="001B5D44"/>
    <w:rsid w:val="001B66A8"/>
    <w:rsid w:val="001B6D03"/>
    <w:rsid w:val="001B79EC"/>
    <w:rsid w:val="001C56DE"/>
    <w:rsid w:val="001C77DC"/>
    <w:rsid w:val="001D0C42"/>
    <w:rsid w:val="001D0E38"/>
    <w:rsid w:val="001D2B81"/>
    <w:rsid w:val="001D2FEE"/>
    <w:rsid w:val="001D4FF0"/>
    <w:rsid w:val="001D617E"/>
    <w:rsid w:val="001D652B"/>
    <w:rsid w:val="001D7CC0"/>
    <w:rsid w:val="001E04C9"/>
    <w:rsid w:val="001E3D99"/>
    <w:rsid w:val="001E3F12"/>
    <w:rsid w:val="001E4297"/>
    <w:rsid w:val="001E5D62"/>
    <w:rsid w:val="001F0D75"/>
    <w:rsid w:val="001F3585"/>
    <w:rsid w:val="001F4A21"/>
    <w:rsid w:val="001F692D"/>
    <w:rsid w:val="001F6B3A"/>
    <w:rsid w:val="002009F5"/>
    <w:rsid w:val="002013C8"/>
    <w:rsid w:val="00203F0F"/>
    <w:rsid w:val="00204569"/>
    <w:rsid w:val="002045B4"/>
    <w:rsid w:val="00207415"/>
    <w:rsid w:val="0020799F"/>
    <w:rsid w:val="0021031E"/>
    <w:rsid w:val="00212131"/>
    <w:rsid w:val="00212B00"/>
    <w:rsid w:val="00213FE5"/>
    <w:rsid w:val="00213FEE"/>
    <w:rsid w:val="0021468C"/>
    <w:rsid w:val="00216112"/>
    <w:rsid w:val="00220A22"/>
    <w:rsid w:val="00221B5C"/>
    <w:rsid w:val="00221CCD"/>
    <w:rsid w:val="00222450"/>
    <w:rsid w:val="00225826"/>
    <w:rsid w:val="002271B3"/>
    <w:rsid w:val="002278AB"/>
    <w:rsid w:val="002306AD"/>
    <w:rsid w:val="0023159D"/>
    <w:rsid w:val="00231D91"/>
    <w:rsid w:val="00232C3D"/>
    <w:rsid w:val="00233794"/>
    <w:rsid w:val="00233B69"/>
    <w:rsid w:val="00233FF5"/>
    <w:rsid w:val="00234A72"/>
    <w:rsid w:val="002406E3"/>
    <w:rsid w:val="00240F35"/>
    <w:rsid w:val="002433CC"/>
    <w:rsid w:val="00243707"/>
    <w:rsid w:val="0024720A"/>
    <w:rsid w:val="002508A2"/>
    <w:rsid w:val="00251FDA"/>
    <w:rsid w:val="0025204E"/>
    <w:rsid w:val="002529A8"/>
    <w:rsid w:val="0025320A"/>
    <w:rsid w:val="00255110"/>
    <w:rsid w:val="002559C8"/>
    <w:rsid w:val="002570A6"/>
    <w:rsid w:val="00257166"/>
    <w:rsid w:val="00260ED2"/>
    <w:rsid w:val="00260FD4"/>
    <w:rsid w:val="0026377F"/>
    <w:rsid w:val="00263A94"/>
    <w:rsid w:val="00263DAD"/>
    <w:rsid w:val="00266175"/>
    <w:rsid w:val="00266258"/>
    <w:rsid w:val="002674E0"/>
    <w:rsid w:val="00272AFF"/>
    <w:rsid w:val="00272E5F"/>
    <w:rsid w:val="00276695"/>
    <w:rsid w:val="00276A19"/>
    <w:rsid w:val="00276E93"/>
    <w:rsid w:val="00277BAA"/>
    <w:rsid w:val="0028025D"/>
    <w:rsid w:val="00280912"/>
    <w:rsid w:val="0028103B"/>
    <w:rsid w:val="00282C71"/>
    <w:rsid w:val="00284C62"/>
    <w:rsid w:val="00285B6D"/>
    <w:rsid w:val="00285BE6"/>
    <w:rsid w:val="00286436"/>
    <w:rsid w:val="00287912"/>
    <w:rsid w:val="00287BB0"/>
    <w:rsid w:val="002908FF"/>
    <w:rsid w:val="00290D10"/>
    <w:rsid w:val="002910CF"/>
    <w:rsid w:val="00291F7D"/>
    <w:rsid w:val="00293D00"/>
    <w:rsid w:val="002953AA"/>
    <w:rsid w:val="002953CD"/>
    <w:rsid w:val="00297099"/>
    <w:rsid w:val="002A05D2"/>
    <w:rsid w:val="002A09A4"/>
    <w:rsid w:val="002A1BD6"/>
    <w:rsid w:val="002A2A37"/>
    <w:rsid w:val="002A359B"/>
    <w:rsid w:val="002A670D"/>
    <w:rsid w:val="002B01B6"/>
    <w:rsid w:val="002B037C"/>
    <w:rsid w:val="002B0577"/>
    <w:rsid w:val="002B061E"/>
    <w:rsid w:val="002B1D0F"/>
    <w:rsid w:val="002B1FF4"/>
    <w:rsid w:val="002B3006"/>
    <w:rsid w:val="002B30E0"/>
    <w:rsid w:val="002B3B91"/>
    <w:rsid w:val="002B3BF3"/>
    <w:rsid w:val="002B4986"/>
    <w:rsid w:val="002B5027"/>
    <w:rsid w:val="002B7C05"/>
    <w:rsid w:val="002B7F6E"/>
    <w:rsid w:val="002C2E7C"/>
    <w:rsid w:val="002D0C43"/>
    <w:rsid w:val="002D1FC1"/>
    <w:rsid w:val="002D2875"/>
    <w:rsid w:val="002D3B4E"/>
    <w:rsid w:val="002D459A"/>
    <w:rsid w:val="002D7EB3"/>
    <w:rsid w:val="002E1511"/>
    <w:rsid w:val="002E22C7"/>
    <w:rsid w:val="002E230D"/>
    <w:rsid w:val="002E28D2"/>
    <w:rsid w:val="002E2D13"/>
    <w:rsid w:val="002E3793"/>
    <w:rsid w:val="002E4F5C"/>
    <w:rsid w:val="002E6816"/>
    <w:rsid w:val="002F0811"/>
    <w:rsid w:val="002F0BCD"/>
    <w:rsid w:val="002F0FB4"/>
    <w:rsid w:val="002F13F4"/>
    <w:rsid w:val="002F153C"/>
    <w:rsid w:val="002F1C7A"/>
    <w:rsid w:val="002F1DAD"/>
    <w:rsid w:val="002F2498"/>
    <w:rsid w:val="002F25CA"/>
    <w:rsid w:val="002F3CA3"/>
    <w:rsid w:val="002F4561"/>
    <w:rsid w:val="002F4FDF"/>
    <w:rsid w:val="002F5324"/>
    <w:rsid w:val="002F5905"/>
    <w:rsid w:val="002F6E89"/>
    <w:rsid w:val="00301B47"/>
    <w:rsid w:val="003024D0"/>
    <w:rsid w:val="0030320B"/>
    <w:rsid w:val="0030383E"/>
    <w:rsid w:val="00304B72"/>
    <w:rsid w:val="00304F87"/>
    <w:rsid w:val="0030571C"/>
    <w:rsid w:val="0030636A"/>
    <w:rsid w:val="00307B05"/>
    <w:rsid w:val="0031025C"/>
    <w:rsid w:val="0031146F"/>
    <w:rsid w:val="003123EC"/>
    <w:rsid w:val="00312665"/>
    <w:rsid w:val="0031396F"/>
    <w:rsid w:val="0031753A"/>
    <w:rsid w:val="003202E0"/>
    <w:rsid w:val="003214E1"/>
    <w:rsid w:val="00321B72"/>
    <w:rsid w:val="00321BEA"/>
    <w:rsid w:val="00323FB2"/>
    <w:rsid w:val="00324A1B"/>
    <w:rsid w:val="003300A6"/>
    <w:rsid w:val="003315C6"/>
    <w:rsid w:val="00332548"/>
    <w:rsid w:val="00335F95"/>
    <w:rsid w:val="00335F9F"/>
    <w:rsid w:val="003364C4"/>
    <w:rsid w:val="00336E5D"/>
    <w:rsid w:val="0033722D"/>
    <w:rsid w:val="003420F9"/>
    <w:rsid w:val="00342638"/>
    <w:rsid w:val="00344C39"/>
    <w:rsid w:val="003458EA"/>
    <w:rsid w:val="0034643F"/>
    <w:rsid w:val="00346B91"/>
    <w:rsid w:val="003472A0"/>
    <w:rsid w:val="003503D6"/>
    <w:rsid w:val="0035085D"/>
    <w:rsid w:val="003508E1"/>
    <w:rsid w:val="00351774"/>
    <w:rsid w:val="003548C8"/>
    <w:rsid w:val="00355B15"/>
    <w:rsid w:val="00356DA3"/>
    <w:rsid w:val="003575E8"/>
    <w:rsid w:val="00360D84"/>
    <w:rsid w:val="00360F9D"/>
    <w:rsid w:val="0036177B"/>
    <w:rsid w:val="0036211D"/>
    <w:rsid w:val="00362844"/>
    <w:rsid w:val="00362BFA"/>
    <w:rsid w:val="00362DB4"/>
    <w:rsid w:val="00363211"/>
    <w:rsid w:val="003643E5"/>
    <w:rsid w:val="00370795"/>
    <w:rsid w:val="00371025"/>
    <w:rsid w:val="00371571"/>
    <w:rsid w:val="00371D0C"/>
    <w:rsid w:val="003734D0"/>
    <w:rsid w:val="00373A03"/>
    <w:rsid w:val="00373F3B"/>
    <w:rsid w:val="0037606C"/>
    <w:rsid w:val="00376306"/>
    <w:rsid w:val="00376F2B"/>
    <w:rsid w:val="0038009A"/>
    <w:rsid w:val="00381017"/>
    <w:rsid w:val="00382AB2"/>
    <w:rsid w:val="00382CB0"/>
    <w:rsid w:val="003837F8"/>
    <w:rsid w:val="00383B01"/>
    <w:rsid w:val="00384BA0"/>
    <w:rsid w:val="0038719E"/>
    <w:rsid w:val="0039545E"/>
    <w:rsid w:val="00395DD8"/>
    <w:rsid w:val="00396F2A"/>
    <w:rsid w:val="003A0158"/>
    <w:rsid w:val="003A0397"/>
    <w:rsid w:val="003A1447"/>
    <w:rsid w:val="003A163E"/>
    <w:rsid w:val="003A4225"/>
    <w:rsid w:val="003A5A3F"/>
    <w:rsid w:val="003B6DBE"/>
    <w:rsid w:val="003B733B"/>
    <w:rsid w:val="003C439D"/>
    <w:rsid w:val="003C4F07"/>
    <w:rsid w:val="003C5565"/>
    <w:rsid w:val="003C573F"/>
    <w:rsid w:val="003C5C08"/>
    <w:rsid w:val="003C775D"/>
    <w:rsid w:val="003C77B7"/>
    <w:rsid w:val="003C77D9"/>
    <w:rsid w:val="003D1CDD"/>
    <w:rsid w:val="003D2726"/>
    <w:rsid w:val="003D2D8C"/>
    <w:rsid w:val="003D3064"/>
    <w:rsid w:val="003D3128"/>
    <w:rsid w:val="003D3A7D"/>
    <w:rsid w:val="003D3DE2"/>
    <w:rsid w:val="003D4BCB"/>
    <w:rsid w:val="003D6B96"/>
    <w:rsid w:val="003D770B"/>
    <w:rsid w:val="003D7F8F"/>
    <w:rsid w:val="003E0592"/>
    <w:rsid w:val="003E1CDA"/>
    <w:rsid w:val="003E1EDD"/>
    <w:rsid w:val="003E5821"/>
    <w:rsid w:val="003E74CA"/>
    <w:rsid w:val="003E7BDC"/>
    <w:rsid w:val="003F0370"/>
    <w:rsid w:val="003F1264"/>
    <w:rsid w:val="003F3069"/>
    <w:rsid w:val="003F5807"/>
    <w:rsid w:val="003F65FD"/>
    <w:rsid w:val="003F671F"/>
    <w:rsid w:val="003F7520"/>
    <w:rsid w:val="003F7EBF"/>
    <w:rsid w:val="0040001F"/>
    <w:rsid w:val="00401824"/>
    <w:rsid w:val="00402275"/>
    <w:rsid w:val="00402686"/>
    <w:rsid w:val="00403B2C"/>
    <w:rsid w:val="00406E78"/>
    <w:rsid w:val="00411D16"/>
    <w:rsid w:val="004141F4"/>
    <w:rsid w:val="004158BF"/>
    <w:rsid w:val="00415A2A"/>
    <w:rsid w:val="00421F42"/>
    <w:rsid w:val="00424BCB"/>
    <w:rsid w:val="0042591D"/>
    <w:rsid w:val="00425E43"/>
    <w:rsid w:val="00426845"/>
    <w:rsid w:val="004278A2"/>
    <w:rsid w:val="00431544"/>
    <w:rsid w:val="004318D9"/>
    <w:rsid w:val="00432C42"/>
    <w:rsid w:val="00433476"/>
    <w:rsid w:val="004345FF"/>
    <w:rsid w:val="0043625D"/>
    <w:rsid w:val="00436EA8"/>
    <w:rsid w:val="00437413"/>
    <w:rsid w:val="00437FE2"/>
    <w:rsid w:val="00440892"/>
    <w:rsid w:val="0044393A"/>
    <w:rsid w:val="0044482C"/>
    <w:rsid w:val="004502A5"/>
    <w:rsid w:val="00450489"/>
    <w:rsid w:val="00450911"/>
    <w:rsid w:val="00452505"/>
    <w:rsid w:val="004568D5"/>
    <w:rsid w:val="0045690E"/>
    <w:rsid w:val="0045698D"/>
    <w:rsid w:val="00461169"/>
    <w:rsid w:val="00461FE8"/>
    <w:rsid w:val="00462E24"/>
    <w:rsid w:val="0046311F"/>
    <w:rsid w:val="00463A58"/>
    <w:rsid w:val="00464EFC"/>
    <w:rsid w:val="0046511D"/>
    <w:rsid w:val="0046633F"/>
    <w:rsid w:val="00467BDA"/>
    <w:rsid w:val="0047011E"/>
    <w:rsid w:val="0047160F"/>
    <w:rsid w:val="00475733"/>
    <w:rsid w:val="00475A23"/>
    <w:rsid w:val="00480644"/>
    <w:rsid w:val="00482C1A"/>
    <w:rsid w:val="004845CC"/>
    <w:rsid w:val="00485B91"/>
    <w:rsid w:val="00485F50"/>
    <w:rsid w:val="00486B18"/>
    <w:rsid w:val="00493A6F"/>
    <w:rsid w:val="004A3A40"/>
    <w:rsid w:val="004A64AD"/>
    <w:rsid w:val="004B0081"/>
    <w:rsid w:val="004B01A0"/>
    <w:rsid w:val="004B21F8"/>
    <w:rsid w:val="004B2CEF"/>
    <w:rsid w:val="004B2DED"/>
    <w:rsid w:val="004B60A0"/>
    <w:rsid w:val="004B610E"/>
    <w:rsid w:val="004B6C98"/>
    <w:rsid w:val="004B72CB"/>
    <w:rsid w:val="004C0C38"/>
    <w:rsid w:val="004C181A"/>
    <w:rsid w:val="004C7EFE"/>
    <w:rsid w:val="004D0FF8"/>
    <w:rsid w:val="004D21CE"/>
    <w:rsid w:val="004D461A"/>
    <w:rsid w:val="004D5D34"/>
    <w:rsid w:val="004D677F"/>
    <w:rsid w:val="004D760B"/>
    <w:rsid w:val="004D760D"/>
    <w:rsid w:val="004D796D"/>
    <w:rsid w:val="004E08EC"/>
    <w:rsid w:val="004E1F8B"/>
    <w:rsid w:val="004E400B"/>
    <w:rsid w:val="004E4122"/>
    <w:rsid w:val="004E76F0"/>
    <w:rsid w:val="004F0661"/>
    <w:rsid w:val="004F0D72"/>
    <w:rsid w:val="004F2318"/>
    <w:rsid w:val="004F4B9E"/>
    <w:rsid w:val="004F5438"/>
    <w:rsid w:val="004F68A1"/>
    <w:rsid w:val="004F7262"/>
    <w:rsid w:val="00500BD4"/>
    <w:rsid w:val="00502860"/>
    <w:rsid w:val="0050355A"/>
    <w:rsid w:val="005036F9"/>
    <w:rsid w:val="0050591D"/>
    <w:rsid w:val="00506A16"/>
    <w:rsid w:val="00506F47"/>
    <w:rsid w:val="005100DD"/>
    <w:rsid w:val="005100FC"/>
    <w:rsid w:val="005130EA"/>
    <w:rsid w:val="0051342A"/>
    <w:rsid w:val="00513D85"/>
    <w:rsid w:val="00514414"/>
    <w:rsid w:val="00515373"/>
    <w:rsid w:val="00515B4B"/>
    <w:rsid w:val="0052157A"/>
    <w:rsid w:val="00521807"/>
    <w:rsid w:val="00522447"/>
    <w:rsid w:val="0052391D"/>
    <w:rsid w:val="00526131"/>
    <w:rsid w:val="00527A3D"/>
    <w:rsid w:val="005323C7"/>
    <w:rsid w:val="0053261E"/>
    <w:rsid w:val="00532938"/>
    <w:rsid w:val="00534A4A"/>
    <w:rsid w:val="00535401"/>
    <w:rsid w:val="00536001"/>
    <w:rsid w:val="0053609C"/>
    <w:rsid w:val="005452CA"/>
    <w:rsid w:val="00546368"/>
    <w:rsid w:val="005527A5"/>
    <w:rsid w:val="0055297C"/>
    <w:rsid w:val="00553049"/>
    <w:rsid w:val="0055305A"/>
    <w:rsid w:val="0055477F"/>
    <w:rsid w:val="00555A9E"/>
    <w:rsid w:val="00560BD0"/>
    <w:rsid w:val="00561B12"/>
    <w:rsid w:val="00564AA3"/>
    <w:rsid w:val="005651CC"/>
    <w:rsid w:val="00565D5B"/>
    <w:rsid w:val="00565F88"/>
    <w:rsid w:val="00566D09"/>
    <w:rsid w:val="005670B9"/>
    <w:rsid w:val="00570620"/>
    <w:rsid w:val="00570889"/>
    <w:rsid w:val="00573231"/>
    <w:rsid w:val="00575035"/>
    <w:rsid w:val="00576767"/>
    <w:rsid w:val="00577203"/>
    <w:rsid w:val="00577D00"/>
    <w:rsid w:val="00583553"/>
    <w:rsid w:val="00583DEA"/>
    <w:rsid w:val="0058414D"/>
    <w:rsid w:val="00585126"/>
    <w:rsid w:val="00585925"/>
    <w:rsid w:val="00586914"/>
    <w:rsid w:val="00586E94"/>
    <w:rsid w:val="00586EF6"/>
    <w:rsid w:val="00590A09"/>
    <w:rsid w:val="00590B7F"/>
    <w:rsid w:val="005915DF"/>
    <w:rsid w:val="00592D91"/>
    <w:rsid w:val="00594CF1"/>
    <w:rsid w:val="00595228"/>
    <w:rsid w:val="00595FBE"/>
    <w:rsid w:val="005A0745"/>
    <w:rsid w:val="005A1A57"/>
    <w:rsid w:val="005A1C28"/>
    <w:rsid w:val="005A2B7B"/>
    <w:rsid w:val="005A30B4"/>
    <w:rsid w:val="005A370F"/>
    <w:rsid w:val="005A4D0A"/>
    <w:rsid w:val="005A5A65"/>
    <w:rsid w:val="005A6DCD"/>
    <w:rsid w:val="005B0D9B"/>
    <w:rsid w:val="005B1B3D"/>
    <w:rsid w:val="005B5712"/>
    <w:rsid w:val="005B5E6F"/>
    <w:rsid w:val="005B664E"/>
    <w:rsid w:val="005B787E"/>
    <w:rsid w:val="005C060A"/>
    <w:rsid w:val="005C0A9D"/>
    <w:rsid w:val="005C13D6"/>
    <w:rsid w:val="005C244D"/>
    <w:rsid w:val="005C5E1C"/>
    <w:rsid w:val="005C629B"/>
    <w:rsid w:val="005C62A9"/>
    <w:rsid w:val="005C64BC"/>
    <w:rsid w:val="005C75FA"/>
    <w:rsid w:val="005D0C94"/>
    <w:rsid w:val="005D52FB"/>
    <w:rsid w:val="005D61BD"/>
    <w:rsid w:val="005E007C"/>
    <w:rsid w:val="005E1192"/>
    <w:rsid w:val="005E1C5D"/>
    <w:rsid w:val="005E2A43"/>
    <w:rsid w:val="005E4AFA"/>
    <w:rsid w:val="005E6814"/>
    <w:rsid w:val="005E79B4"/>
    <w:rsid w:val="005F0CF9"/>
    <w:rsid w:val="005F5B1A"/>
    <w:rsid w:val="005F6296"/>
    <w:rsid w:val="005F7268"/>
    <w:rsid w:val="00600DB9"/>
    <w:rsid w:val="00601562"/>
    <w:rsid w:val="00603DBF"/>
    <w:rsid w:val="0060450A"/>
    <w:rsid w:val="00606036"/>
    <w:rsid w:val="00610B98"/>
    <w:rsid w:val="00611068"/>
    <w:rsid w:val="006132DD"/>
    <w:rsid w:val="00614388"/>
    <w:rsid w:val="00616EFA"/>
    <w:rsid w:val="00617AE9"/>
    <w:rsid w:val="00617B49"/>
    <w:rsid w:val="00622862"/>
    <w:rsid w:val="00625C79"/>
    <w:rsid w:val="00630662"/>
    <w:rsid w:val="006306DA"/>
    <w:rsid w:val="00630932"/>
    <w:rsid w:val="00632FE7"/>
    <w:rsid w:val="006334CC"/>
    <w:rsid w:val="0063352F"/>
    <w:rsid w:val="00637AB0"/>
    <w:rsid w:val="00640216"/>
    <w:rsid w:val="00646983"/>
    <w:rsid w:val="00650EEB"/>
    <w:rsid w:val="0065211E"/>
    <w:rsid w:val="00652980"/>
    <w:rsid w:val="006529CE"/>
    <w:rsid w:val="00653753"/>
    <w:rsid w:val="006565BA"/>
    <w:rsid w:val="006567E8"/>
    <w:rsid w:val="0065749A"/>
    <w:rsid w:val="00664067"/>
    <w:rsid w:val="006719A8"/>
    <w:rsid w:val="006736BC"/>
    <w:rsid w:val="00675404"/>
    <w:rsid w:val="00675C4B"/>
    <w:rsid w:val="00676D21"/>
    <w:rsid w:val="0067784B"/>
    <w:rsid w:val="00677EF6"/>
    <w:rsid w:val="00681889"/>
    <w:rsid w:val="0068432A"/>
    <w:rsid w:val="00684C29"/>
    <w:rsid w:val="00685375"/>
    <w:rsid w:val="00687AA0"/>
    <w:rsid w:val="00687F8A"/>
    <w:rsid w:val="00692345"/>
    <w:rsid w:val="006939AF"/>
    <w:rsid w:val="00694769"/>
    <w:rsid w:val="00694AA1"/>
    <w:rsid w:val="00694B15"/>
    <w:rsid w:val="00694FB2"/>
    <w:rsid w:val="0069633D"/>
    <w:rsid w:val="006A0FC0"/>
    <w:rsid w:val="006A3CE9"/>
    <w:rsid w:val="006A4BD1"/>
    <w:rsid w:val="006A504D"/>
    <w:rsid w:val="006A5F91"/>
    <w:rsid w:val="006A60AE"/>
    <w:rsid w:val="006B0036"/>
    <w:rsid w:val="006B0CC1"/>
    <w:rsid w:val="006B19B5"/>
    <w:rsid w:val="006B2794"/>
    <w:rsid w:val="006B51A8"/>
    <w:rsid w:val="006B53B3"/>
    <w:rsid w:val="006B5AFE"/>
    <w:rsid w:val="006B612A"/>
    <w:rsid w:val="006B6C83"/>
    <w:rsid w:val="006B6E0F"/>
    <w:rsid w:val="006C086D"/>
    <w:rsid w:val="006C10F5"/>
    <w:rsid w:val="006C349A"/>
    <w:rsid w:val="006C3CD9"/>
    <w:rsid w:val="006C44EC"/>
    <w:rsid w:val="006C48A2"/>
    <w:rsid w:val="006C4E09"/>
    <w:rsid w:val="006C5EBB"/>
    <w:rsid w:val="006C7C8D"/>
    <w:rsid w:val="006C7E2B"/>
    <w:rsid w:val="006D027B"/>
    <w:rsid w:val="006D0467"/>
    <w:rsid w:val="006D048E"/>
    <w:rsid w:val="006D1969"/>
    <w:rsid w:val="006D1F2C"/>
    <w:rsid w:val="006D2E3E"/>
    <w:rsid w:val="006D2F7E"/>
    <w:rsid w:val="006D3889"/>
    <w:rsid w:val="006D4533"/>
    <w:rsid w:val="006D486F"/>
    <w:rsid w:val="006D4E48"/>
    <w:rsid w:val="006D5CB9"/>
    <w:rsid w:val="006D6F39"/>
    <w:rsid w:val="006E0542"/>
    <w:rsid w:val="006E328A"/>
    <w:rsid w:val="006E4910"/>
    <w:rsid w:val="006E4D4D"/>
    <w:rsid w:val="006E6F46"/>
    <w:rsid w:val="006F0F53"/>
    <w:rsid w:val="006F1B04"/>
    <w:rsid w:val="006F20E1"/>
    <w:rsid w:val="006F3A76"/>
    <w:rsid w:val="006F63A7"/>
    <w:rsid w:val="006F66C7"/>
    <w:rsid w:val="006F78EA"/>
    <w:rsid w:val="006F7F91"/>
    <w:rsid w:val="0071031F"/>
    <w:rsid w:val="00710AB5"/>
    <w:rsid w:val="00716974"/>
    <w:rsid w:val="00722E86"/>
    <w:rsid w:val="00723A8C"/>
    <w:rsid w:val="00723D14"/>
    <w:rsid w:val="00724EC6"/>
    <w:rsid w:val="00725BB1"/>
    <w:rsid w:val="00727843"/>
    <w:rsid w:val="007328F4"/>
    <w:rsid w:val="00733A02"/>
    <w:rsid w:val="0073425B"/>
    <w:rsid w:val="00734AC8"/>
    <w:rsid w:val="0074095F"/>
    <w:rsid w:val="00740AF8"/>
    <w:rsid w:val="007413E9"/>
    <w:rsid w:val="007418E4"/>
    <w:rsid w:val="007421DE"/>
    <w:rsid w:val="00743DEF"/>
    <w:rsid w:val="00743F82"/>
    <w:rsid w:val="0074610D"/>
    <w:rsid w:val="007463FA"/>
    <w:rsid w:val="007470A4"/>
    <w:rsid w:val="00753120"/>
    <w:rsid w:val="007532A9"/>
    <w:rsid w:val="00754602"/>
    <w:rsid w:val="00760BEA"/>
    <w:rsid w:val="00760E3E"/>
    <w:rsid w:val="00763544"/>
    <w:rsid w:val="00763EE4"/>
    <w:rsid w:val="007647EE"/>
    <w:rsid w:val="00764D6A"/>
    <w:rsid w:val="00765E06"/>
    <w:rsid w:val="0076796C"/>
    <w:rsid w:val="00767A8B"/>
    <w:rsid w:val="0077077E"/>
    <w:rsid w:val="00770F88"/>
    <w:rsid w:val="00771868"/>
    <w:rsid w:val="00771EEA"/>
    <w:rsid w:val="00772E09"/>
    <w:rsid w:val="00773410"/>
    <w:rsid w:val="0077412E"/>
    <w:rsid w:val="00776335"/>
    <w:rsid w:val="00776936"/>
    <w:rsid w:val="0077745B"/>
    <w:rsid w:val="00777E89"/>
    <w:rsid w:val="0078025A"/>
    <w:rsid w:val="0078089B"/>
    <w:rsid w:val="007828C5"/>
    <w:rsid w:val="00784720"/>
    <w:rsid w:val="007869C9"/>
    <w:rsid w:val="00786D31"/>
    <w:rsid w:val="00787AC5"/>
    <w:rsid w:val="007961A7"/>
    <w:rsid w:val="007968BA"/>
    <w:rsid w:val="00797509"/>
    <w:rsid w:val="007A085E"/>
    <w:rsid w:val="007A1351"/>
    <w:rsid w:val="007A29FE"/>
    <w:rsid w:val="007A44A9"/>
    <w:rsid w:val="007A74B0"/>
    <w:rsid w:val="007A7BBF"/>
    <w:rsid w:val="007B0537"/>
    <w:rsid w:val="007B163C"/>
    <w:rsid w:val="007B1726"/>
    <w:rsid w:val="007B1CD1"/>
    <w:rsid w:val="007B1D02"/>
    <w:rsid w:val="007B23AF"/>
    <w:rsid w:val="007B30E8"/>
    <w:rsid w:val="007B3486"/>
    <w:rsid w:val="007B4A21"/>
    <w:rsid w:val="007B53F6"/>
    <w:rsid w:val="007B69B6"/>
    <w:rsid w:val="007B6D3D"/>
    <w:rsid w:val="007B6DA0"/>
    <w:rsid w:val="007B7426"/>
    <w:rsid w:val="007C007F"/>
    <w:rsid w:val="007C176C"/>
    <w:rsid w:val="007C272D"/>
    <w:rsid w:val="007C450F"/>
    <w:rsid w:val="007C4AC0"/>
    <w:rsid w:val="007C5412"/>
    <w:rsid w:val="007C6740"/>
    <w:rsid w:val="007C6EA0"/>
    <w:rsid w:val="007C7E88"/>
    <w:rsid w:val="007C7F8B"/>
    <w:rsid w:val="007D2465"/>
    <w:rsid w:val="007D383A"/>
    <w:rsid w:val="007E09D2"/>
    <w:rsid w:val="007E29D4"/>
    <w:rsid w:val="007F0427"/>
    <w:rsid w:val="007F2E30"/>
    <w:rsid w:val="007F4C3F"/>
    <w:rsid w:val="007F5974"/>
    <w:rsid w:val="007F7B6C"/>
    <w:rsid w:val="007F7BB5"/>
    <w:rsid w:val="0080099A"/>
    <w:rsid w:val="00806523"/>
    <w:rsid w:val="008066E4"/>
    <w:rsid w:val="008076E0"/>
    <w:rsid w:val="00807C0B"/>
    <w:rsid w:val="00807CDA"/>
    <w:rsid w:val="00810CC7"/>
    <w:rsid w:val="0081347D"/>
    <w:rsid w:val="008146C9"/>
    <w:rsid w:val="00816556"/>
    <w:rsid w:val="00823176"/>
    <w:rsid w:val="00823640"/>
    <w:rsid w:val="00823F02"/>
    <w:rsid w:val="0082445E"/>
    <w:rsid w:val="00824DFB"/>
    <w:rsid w:val="008250E1"/>
    <w:rsid w:val="00825FEF"/>
    <w:rsid w:val="008279AC"/>
    <w:rsid w:val="00830360"/>
    <w:rsid w:val="008306AB"/>
    <w:rsid w:val="0083162E"/>
    <w:rsid w:val="008357B7"/>
    <w:rsid w:val="00837B7C"/>
    <w:rsid w:val="0084364B"/>
    <w:rsid w:val="008437DB"/>
    <w:rsid w:val="00847A02"/>
    <w:rsid w:val="00850983"/>
    <w:rsid w:val="00851231"/>
    <w:rsid w:val="00851978"/>
    <w:rsid w:val="00851FDD"/>
    <w:rsid w:val="0085250B"/>
    <w:rsid w:val="00853388"/>
    <w:rsid w:val="0085366F"/>
    <w:rsid w:val="008538C1"/>
    <w:rsid w:val="0085464B"/>
    <w:rsid w:val="00866E61"/>
    <w:rsid w:val="008716FD"/>
    <w:rsid w:val="00871A84"/>
    <w:rsid w:val="00872029"/>
    <w:rsid w:val="008756E0"/>
    <w:rsid w:val="008761DF"/>
    <w:rsid w:val="00876D5D"/>
    <w:rsid w:val="008809FA"/>
    <w:rsid w:val="00881327"/>
    <w:rsid w:val="008832F7"/>
    <w:rsid w:val="00883780"/>
    <w:rsid w:val="00885A7E"/>
    <w:rsid w:val="00886DF7"/>
    <w:rsid w:val="00892300"/>
    <w:rsid w:val="00893730"/>
    <w:rsid w:val="008938A6"/>
    <w:rsid w:val="0089432F"/>
    <w:rsid w:val="00896471"/>
    <w:rsid w:val="00897EFE"/>
    <w:rsid w:val="008A096C"/>
    <w:rsid w:val="008A48BA"/>
    <w:rsid w:val="008A6852"/>
    <w:rsid w:val="008A75B6"/>
    <w:rsid w:val="008B12F7"/>
    <w:rsid w:val="008B1F89"/>
    <w:rsid w:val="008B32CE"/>
    <w:rsid w:val="008B6940"/>
    <w:rsid w:val="008B785C"/>
    <w:rsid w:val="008C0E79"/>
    <w:rsid w:val="008C177E"/>
    <w:rsid w:val="008C2B3C"/>
    <w:rsid w:val="008C3E3E"/>
    <w:rsid w:val="008C408B"/>
    <w:rsid w:val="008C40F4"/>
    <w:rsid w:val="008C73F1"/>
    <w:rsid w:val="008D2601"/>
    <w:rsid w:val="008D26F0"/>
    <w:rsid w:val="008D481C"/>
    <w:rsid w:val="008D5440"/>
    <w:rsid w:val="008D6EAF"/>
    <w:rsid w:val="008E1D59"/>
    <w:rsid w:val="008E3E04"/>
    <w:rsid w:val="008E54B4"/>
    <w:rsid w:val="008E5C8C"/>
    <w:rsid w:val="008E63CD"/>
    <w:rsid w:val="008E7296"/>
    <w:rsid w:val="008E7F6F"/>
    <w:rsid w:val="008F3512"/>
    <w:rsid w:val="008F6A8D"/>
    <w:rsid w:val="008F748C"/>
    <w:rsid w:val="008F7FCA"/>
    <w:rsid w:val="0090016A"/>
    <w:rsid w:val="00901407"/>
    <w:rsid w:val="00901DDF"/>
    <w:rsid w:val="00904C74"/>
    <w:rsid w:val="009056C0"/>
    <w:rsid w:val="009060AE"/>
    <w:rsid w:val="0090742C"/>
    <w:rsid w:val="0091044B"/>
    <w:rsid w:val="0091165E"/>
    <w:rsid w:val="00913FA6"/>
    <w:rsid w:val="0091475C"/>
    <w:rsid w:val="00914ADD"/>
    <w:rsid w:val="0091753F"/>
    <w:rsid w:val="00920050"/>
    <w:rsid w:val="0092139D"/>
    <w:rsid w:val="00921A67"/>
    <w:rsid w:val="00921E35"/>
    <w:rsid w:val="009231D8"/>
    <w:rsid w:val="00923A94"/>
    <w:rsid w:val="00926DAB"/>
    <w:rsid w:val="00930DF4"/>
    <w:rsid w:val="00931EA7"/>
    <w:rsid w:val="0093237A"/>
    <w:rsid w:val="00933523"/>
    <w:rsid w:val="009406C4"/>
    <w:rsid w:val="00942A38"/>
    <w:rsid w:val="00942EB8"/>
    <w:rsid w:val="00943F92"/>
    <w:rsid w:val="00945650"/>
    <w:rsid w:val="009500A4"/>
    <w:rsid w:val="0095061B"/>
    <w:rsid w:val="009546F3"/>
    <w:rsid w:val="00954BFC"/>
    <w:rsid w:val="009562F5"/>
    <w:rsid w:val="00957B31"/>
    <w:rsid w:val="0096117B"/>
    <w:rsid w:val="009635CB"/>
    <w:rsid w:val="00964167"/>
    <w:rsid w:val="00964C07"/>
    <w:rsid w:val="00970AE1"/>
    <w:rsid w:val="00971226"/>
    <w:rsid w:val="00971EFE"/>
    <w:rsid w:val="00973C86"/>
    <w:rsid w:val="009753CA"/>
    <w:rsid w:val="009824F7"/>
    <w:rsid w:val="00983080"/>
    <w:rsid w:val="00983AE6"/>
    <w:rsid w:val="00983CC2"/>
    <w:rsid w:val="00984BAB"/>
    <w:rsid w:val="00985D4F"/>
    <w:rsid w:val="0098684D"/>
    <w:rsid w:val="009910A0"/>
    <w:rsid w:val="00991F3C"/>
    <w:rsid w:val="00992014"/>
    <w:rsid w:val="00992061"/>
    <w:rsid w:val="00993708"/>
    <w:rsid w:val="00993792"/>
    <w:rsid w:val="00993C43"/>
    <w:rsid w:val="0099400A"/>
    <w:rsid w:val="009A1868"/>
    <w:rsid w:val="009A2774"/>
    <w:rsid w:val="009A455E"/>
    <w:rsid w:val="009A45D0"/>
    <w:rsid w:val="009A45E1"/>
    <w:rsid w:val="009A61BF"/>
    <w:rsid w:val="009A695A"/>
    <w:rsid w:val="009A75E6"/>
    <w:rsid w:val="009A7C9D"/>
    <w:rsid w:val="009A7F7D"/>
    <w:rsid w:val="009B2804"/>
    <w:rsid w:val="009B2808"/>
    <w:rsid w:val="009B406D"/>
    <w:rsid w:val="009B46D3"/>
    <w:rsid w:val="009B79EE"/>
    <w:rsid w:val="009C01D9"/>
    <w:rsid w:val="009C1248"/>
    <w:rsid w:val="009C2860"/>
    <w:rsid w:val="009C34B7"/>
    <w:rsid w:val="009C35E5"/>
    <w:rsid w:val="009C3603"/>
    <w:rsid w:val="009C5285"/>
    <w:rsid w:val="009C673D"/>
    <w:rsid w:val="009C70EE"/>
    <w:rsid w:val="009C724B"/>
    <w:rsid w:val="009D011E"/>
    <w:rsid w:val="009D0E76"/>
    <w:rsid w:val="009D2AAD"/>
    <w:rsid w:val="009D2E9F"/>
    <w:rsid w:val="009D3F7B"/>
    <w:rsid w:val="009D606C"/>
    <w:rsid w:val="009D6473"/>
    <w:rsid w:val="009D6AAA"/>
    <w:rsid w:val="009D7AB7"/>
    <w:rsid w:val="009E1B23"/>
    <w:rsid w:val="009E3987"/>
    <w:rsid w:val="009E39B2"/>
    <w:rsid w:val="009E459C"/>
    <w:rsid w:val="009E75AA"/>
    <w:rsid w:val="009F0560"/>
    <w:rsid w:val="009F17D7"/>
    <w:rsid w:val="009F42EE"/>
    <w:rsid w:val="009F61A5"/>
    <w:rsid w:val="009F6C82"/>
    <w:rsid w:val="00A007B2"/>
    <w:rsid w:val="00A00C00"/>
    <w:rsid w:val="00A0199E"/>
    <w:rsid w:val="00A02DA0"/>
    <w:rsid w:val="00A0302D"/>
    <w:rsid w:val="00A07833"/>
    <w:rsid w:val="00A10018"/>
    <w:rsid w:val="00A10D98"/>
    <w:rsid w:val="00A136CD"/>
    <w:rsid w:val="00A137E7"/>
    <w:rsid w:val="00A1498D"/>
    <w:rsid w:val="00A1530C"/>
    <w:rsid w:val="00A154D6"/>
    <w:rsid w:val="00A15D41"/>
    <w:rsid w:val="00A15F36"/>
    <w:rsid w:val="00A17054"/>
    <w:rsid w:val="00A170F7"/>
    <w:rsid w:val="00A22B8E"/>
    <w:rsid w:val="00A26491"/>
    <w:rsid w:val="00A26FBA"/>
    <w:rsid w:val="00A27C8C"/>
    <w:rsid w:val="00A30D31"/>
    <w:rsid w:val="00A31CAC"/>
    <w:rsid w:val="00A32750"/>
    <w:rsid w:val="00A34CE0"/>
    <w:rsid w:val="00A37ED6"/>
    <w:rsid w:val="00A40DD6"/>
    <w:rsid w:val="00A420CA"/>
    <w:rsid w:val="00A4236A"/>
    <w:rsid w:val="00A43F35"/>
    <w:rsid w:val="00A46B5D"/>
    <w:rsid w:val="00A46ED9"/>
    <w:rsid w:val="00A5068C"/>
    <w:rsid w:val="00A508B9"/>
    <w:rsid w:val="00A52166"/>
    <w:rsid w:val="00A52D8A"/>
    <w:rsid w:val="00A550DF"/>
    <w:rsid w:val="00A56C27"/>
    <w:rsid w:val="00A57512"/>
    <w:rsid w:val="00A5753E"/>
    <w:rsid w:val="00A60062"/>
    <w:rsid w:val="00A606E5"/>
    <w:rsid w:val="00A62772"/>
    <w:rsid w:val="00A635C6"/>
    <w:rsid w:val="00A63C94"/>
    <w:rsid w:val="00A66DCA"/>
    <w:rsid w:val="00A705B0"/>
    <w:rsid w:val="00A70FBF"/>
    <w:rsid w:val="00A72FFF"/>
    <w:rsid w:val="00A73A05"/>
    <w:rsid w:val="00A7429C"/>
    <w:rsid w:val="00A82F1D"/>
    <w:rsid w:val="00A83204"/>
    <w:rsid w:val="00A839F0"/>
    <w:rsid w:val="00A84565"/>
    <w:rsid w:val="00A847DF"/>
    <w:rsid w:val="00A84D9B"/>
    <w:rsid w:val="00A85382"/>
    <w:rsid w:val="00A86628"/>
    <w:rsid w:val="00A91D64"/>
    <w:rsid w:val="00A94776"/>
    <w:rsid w:val="00AA03B5"/>
    <w:rsid w:val="00AA0776"/>
    <w:rsid w:val="00AA1496"/>
    <w:rsid w:val="00AA26F4"/>
    <w:rsid w:val="00AA2742"/>
    <w:rsid w:val="00AA2B01"/>
    <w:rsid w:val="00AA48FA"/>
    <w:rsid w:val="00AA4FE7"/>
    <w:rsid w:val="00AA51FE"/>
    <w:rsid w:val="00AA662D"/>
    <w:rsid w:val="00AA6ED6"/>
    <w:rsid w:val="00AA7F2B"/>
    <w:rsid w:val="00AA7F76"/>
    <w:rsid w:val="00AB159D"/>
    <w:rsid w:val="00AB1A8A"/>
    <w:rsid w:val="00AB1C28"/>
    <w:rsid w:val="00AB22E2"/>
    <w:rsid w:val="00AB6D8C"/>
    <w:rsid w:val="00AC0CE8"/>
    <w:rsid w:val="00AC1EA8"/>
    <w:rsid w:val="00AC5B41"/>
    <w:rsid w:val="00AC5D0A"/>
    <w:rsid w:val="00AC7051"/>
    <w:rsid w:val="00AD06D3"/>
    <w:rsid w:val="00AD0862"/>
    <w:rsid w:val="00AD1C04"/>
    <w:rsid w:val="00AD549B"/>
    <w:rsid w:val="00AD7A0A"/>
    <w:rsid w:val="00AE174B"/>
    <w:rsid w:val="00AE2168"/>
    <w:rsid w:val="00AE3A12"/>
    <w:rsid w:val="00AE4CB5"/>
    <w:rsid w:val="00AE508E"/>
    <w:rsid w:val="00AE755F"/>
    <w:rsid w:val="00AF0744"/>
    <w:rsid w:val="00AF2920"/>
    <w:rsid w:val="00AF2A2D"/>
    <w:rsid w:val="00AF2C60"/>
    <w:rsid w:val="00AF2D54"/>
    <w:rsid w:val="00AF32F4"/>
    <w:rsid w:val="00B00FA2"/>
    <w:rsid w:val="00B02EFE"/>
    <w:rsid w:val="00B030AF"/>
    <w:rsid w:val="00B0331B"/>
    <w:rsid w:val="00B03D5B"/>
    <w:rsid w:val="00B046AD"/>
    <w:rsid w:val="00B050AE"/>
    <w:rsid w:val="00B05994"/>
    <w:rsid w:val="00B06959"/>
    <w:rsid w:val="00B071FF"/>
    <w:rsid w:val="00B10DB6"/>
    <w:rsid w:val="00B12B98"/>
    <w:rsid w:val="00B13D67"/>
    <w:rsid w:val="00B16464"/>
    <w:rsid w:val="00B166EE"/>
    <w:rsid w:val="00B17347"/>
    <w:rsid w:val="00B21C98"/>
    <w:rsid w:val="00B22102"/>
    <w:rsid w:val="00B256FC"/>
    <w:rsid w:val="00B2663E"/>
    <w:rsid w:val="00B2798E"/>
    <w:rsid w:val="00B30759"/>
    <w:rsid w:val="00B315CE"/>
    <w:rsid w:val="00B334D2"/>
    <w:rsid w:val="00B33B4B"/>
    <w:rsid w:val="00B37D9D"/>
    <w:rsid w:val="00B430BC"/>
    <w:rsid w:val="00B43F56"/>
    <w:rsid w:val="00B558E3"/>
    <w:rsid w:val="00B57E35"/>
    <w:rsid w:val="00B57EC3"/>
    <w:rsid w:val="00B62628"/>
    <w:rsid w:val="00B62766"/>
    <w:rsid w:val="00B62D0A"/>
    <w:rsid w:val="00B63280"/>
    <w:rsid w:val="00B64677"/>
    <w:rsid w:val="00B65617"/>
    <w:rsid w:val="00B6610E"/>
    <w:rsid w:val="00B673F1"/>
    <w:rsid w:val="00B70BC9"/>
    <w:rsid w:val="00B70CD8"/>
    <w:rsid w:val="00B719FE"/>
    <w:rsid w:val="00B722C0"/>
    <w:rsid w:val="00B72E42"/>
    <w:rsid w:val="00B75596"/>
    <w:rsid w:val="00B7582D"/>
    <w:rsid w:val="00B758EA"/>
    <w:rsid w:val="00B814B2"/>
    <w:rsid w:val="00B84346"/>
    <w:rsid w:val="00B8709D"/>
    <w:rsid w:val="00B877D7"/>
    <w:rsid w:val="00B92BA8"/>
    <w:rsid w:val="00B92C3B"/>
    <w:rsid w:val="00B94B9C"/>
    <w:rsid w:val="00B94E4A"/>
    <w:rsid w:val="00B94EC3"/>
    <w:rsid w:val="00B95656"/>
    <w:rsid w:val="00BA0945"/>
    <w:rsid w:val="00BA09F6"/>
    <w:rsid w:val="00BA1039"/>
    <w:rsid w:val="00BA3532"/>
    <w:rsid w:val="00BA38C4"/>
    <w:rsid w:val="00BA538B"/>
    <w:rsid w:val="00BA5604"/>
    <w:rsid w:val="00BB4FB2"/>
    <w:rsid w:val="00BB5980"/>
    <w:rsid w:val="00BB5F2A"/>
    <w:rsid w:val="00BB6771"/>
    <w:rsid w:val="00BC40B2"/>
    <w:rsid w:val="00BC4AC4"/>
    <w:rsid w:val="00BC4BBC"/>
    <w:rsid w:val="00BC516C"/>
    <w:rsid w:val="00BC56D9"/>
    <w:rsid w:val="00BC603E"/>
    <w:rsid w:val="00BC642D"/>
    <w:rsid w:val="00BC685E"/>
    <w:rsid w:val="00BD12CB"/>
    <w:rsid w:val="00BD3338"/>
    <w:rsid w:val="00BD66DB"/>
    <w:rsid w:val="00BD770E"/>
    <w:rsid w:val="00BE1D5A"/>
    <w:rsid w:val="00BE2DE6"/>
    <w:rsid w:val="00BE3AC3"/>
    <w:rsid w:val="00BE3BDD"/>
    <w:rsid w:val="00BE5FF8"/>
    <w:rsid w:val="00BE6C7B"/>
    <w:rsid w:val="00BE75AA"/>
    <w:rsid w:val="00BE7655"/>
    <w:rsid w:val="00BF03ED"/>
    <w:rsid w:val="00BF0DCC"/>
    <w:rsid w:val="00BF2DE2"/>
    <w:rsid w:val="00BF3504"/>
    <w:rsid w:val="00BF39BE"/>
    <w:rsid w:val="00BF5077"/>
    <w:rsid w:val="00BF530D"/>
    <w:rsid w:val="00BF67AA"/>
    <w:rsid w:val="00C00A53"/>
    <w:rsid w:val="00C027F0"/>
    <w:rsid w:val="00C02C22"/>
    <w:rsid w:val="00C0509E"/>
    <w:rsid w:val="00C05A2A"/>
    <w:rsid w:val="00C0664A"/>
    <w:rsid w:val="00C079A4"/>
    <w:rsid w:val="00C12533"/>
    <w:rsid w:val="00C12AD7"/>
    <w:rsid w:val="00C1388E"/>
    <w:rsid w:val="00C13A53"/>
    <w:rsid w:val="00C14663"/>
    <w:rsid w:val="00C146EF"/>
    <w:rsid w:val="00C1586C"/>
    <w:rsid w:val="00C1614C"/>
    <w:rsid w:val="00C1650C"/>
    <w:rsid w:val="00C1777E"/>
    <w:rsid w:val="00C2271D"/>
    <w:rsid w:val="00C24EEF"/>
    <w:rsid w:val="00C2646E"/>
    <w:rsid w:val="00C26B1B"/>
    <w:rsid w:val="00C273B6"/>
    <w:rsid w:val="00C277F8"/>
    <w:rsid w:val="00C302C6"/>
    <w:rsid w:val="00C330BF"/>
    <w:rsid w:val="00C33851"/>
    <w:rsid w:val="00C37DC6"/>
    <w:rsid w:val="00C4081E"/>
    <w:rsid w:val="00C41EBB"/>
    <w:rsid w:val="00C4209E"/>
    <w:rsid w:val="00C44169"/>
    <w:rsid w:val="00C46155"/>
    <w:rsid w:val="00C47C17"/>
    <w:rsid w:val="00C52271"/>
    <w:rsid w:val="00C5235D"/>
    <w:rsid w:val="00C53637"/>
    <w:rsid w:val="00C53B27"/>
    <w:rsid w:val="00C555F6"/>
    <w:rsid w:val="00C55A33"/>
    <w:rsid w:val="00C56D31"/>
    <w:rsid w:val="00C57740"/>
    <w:rsid w:val="00C60810"/>
    <w:rsid w:val="00C64736"/>
    <w:rsid w:val="00C64955"/>
    <w:rsid w:val="00C65319"/>
    <w:rsid w:val="00C65E02"/>
    <w:rsid w:val="00C660E4"/>
    <w:rsid w:val="00C67B0A"/>
    <w:rsid w:val="00C67E14"/>
    <w:rsid w:val="00C71258"/>
    <w:rsid w:val="00C72789"/>
    <w:rsid w:val="00C73DB9"/>
    <w:rsid w:val="00C75CF1"/>
    <w:rsid w:val="00C77297"/>
    <w:rsid w:val="00C85F74"/>
    <w:rsid w:val="00C86172"/>
    <w:rsid w:val="00C86A75"/>
    <w:rsid w:val="00C87569"/>
    <w:rsid w:val="00C91E76"/>
    <w:rsid w:val="00C930E5"/>
    <w:rsid w:val="00C95C03"/>
    <w:rsid w:val="00C973F9"/>
    <w:rsid w:val="00C97E0A"/>
    <w:rsid w:val="00CA0460"/>
    <w:rsid w:val="00CA1C33"/>
    <w:rsid w:val="00CA33EC"/>
    <w:rsid w:val="00CA3662"/>
    <w:rsid w:val="00CA48EA"/>
    <w:rsid w:val="00CA4FBF"/>
    <w:rsid w:val="00CA57DC"/>
    <w:rsid w:val="00CA6966"/>
    <w:rsid w:val="00CA6D41"/>
    <w:rsid w:val="00CB038E"/>
    <w:rsid w:val="00CB1116"/>
    <w:rsid w:val="00CB197D"/>
    <w:rsid w:val="00CB1A88"/>
    <w:rsid w:val="00CB3E0A"/>
    <w:rsid w:val="00CB52EF"/>
    <w:rsid w:val="00CB5C29"/>
    <w:rsid w:val="00CB77B2"/>
    <w:rsid w:val="00CC24BD"/>
    <w:rsid w:val="00CC2500"/>
    <w:rsid w:val="00CC340C"/>
    <w:rsid w:val="00CC39C8"/>
    <w:rsid w:val="00CC3C4C"/>
    <w:rsid w:val="00CC40CE"/>
    <w:rsid w:val="00CC4D4D"/>
    <w:rsid w:val="00CC6084"/>
    <w:rsid w:val="00CC7E2D"/>
    <w:rsid w:val="00CD1305"/>
    <w:rsid w:val="00CD3711"/>
    <w:rsid w:val="00CD4700"/>
    <w:rsid w:val="00CD532A"/>
    <w:rsid w:val="00CD6BC5"/>
    <w:rsid w:val="00CD7C80"/>
    <w:rsid w:val="00CE02A5"/>
    <w:rsid w:val="00CE416C"/>
    <w:rsid w:val="00CE42FA"/>
    <w:rsid w:val="00CE589B"/>
    <w:rsid w:val="00CE5A99"/>
    <w:rsid w:val="00CE75F5"/>
    <w:rsid w:val="00CF0ECA"/>
    <w:rsid w:val="00CF1B64"/>
    <w:rsid w:val="00CF3F64"/>
    <w:rsid w:val="00CF49CA"/>
    <w:rsid w:val="00CF5C29"/>
    <w:rsid w:val="00CF7355"/>
    <w:rsid w:val="00D00E20"/>
    <w:rsid w:val="00D0114E"/>
    <w:rsid w:val="00D01225"/>
    <w:rsid w:val="00D01301"/>
    <w:rsid w:val="00D039D1"/>
    <w:rsid w:val="00D03BA3"/>
    <w:rsid w:val="00D062F7"/>
    <w:rsid w:val="00D07966"/>
    <w:rsid w:val="00D11D74"/>
    <w:rsid w:val="00D11DA0"/>
    <w:rsid w:val="00D12DAE"/>
    <w:rsid w:val="00D135B8"/>
    <w:rsid w:val="00D14A18"/>
    <w:rsid w:val="00D155BE"/>
    <w:rsid w:val="00D15A3D"/>
    <w:rsid w:val="00D17B9C"/>
    <w:rsid w:val="00D20545"/>
    <w:rsid w:val="00D21D98"/>
    <w:rsid w:val="00D22A9A"/>
    <w:rsid w:val="00D24807"/>
    <w:rsid w:val="00D251C3"/>
    <w:rsid w:val="00D261EE"/>
    <w:rsid w:val="00D266D6"/>
    <w:rsid w:val="00D26D76"/>
    <w:rsid w:val="00D277F7"/>
    <w:rsid w:val="00D27CA6"/>
    <w:rsid w:val="00D30272"/>
    <w:rsid w:val="00D30A90"/>
    <w:rsid w:val="00D33BA9"/>
    <w:rsid w:val="00D35F10"/>
    <w:rsid w:val="00D3606F"/>
    <w:rsid w:val="00D365CD"/>
    <w:rsid w:val="00D36610"/>
    <w:rsid w:val="00D36B45"/>
    <w:rsid w:val="00D404FD"/>
    <w:rsid w:val="00D410B2"/>
    <w:rsid w:val="00D43717"/>
    <w:rsid w:val="00D440EC"/>
    <w:rsid w:val="00D45779"/>
    <w:rsid w:val="00D52163"/>
    <w:rsid w:val="00D53A84"/>
    <w:rsid w:val="00D53F04"/>
    <w:rsid w:val="00D54B54"/>
    <w:rsid w:val="00D553C9"/>
    <w:rsid w:val="00D56ED7"/>
    <w:rsid w:val="00D6261E"/>
    <w:rsid w:val="00D6363B"/>
    <w:rsid w:val="00D636AA"/>
    <w:rsid w:val="00D6381A"/>
    <w:rsid w:val="00D63A59"/>
    <w:rsid w:val="00D65E09"/>
    <w:rsid w:val="00D66943"/>
    <w:rsid w:val="00D74551"/>
    <w:rsid w:val="00D74E7E"/>
    <w:rsid w:val="00D75CBC"/>
    <w:rsid w:val="00D75F84"/>
    <w:rsid w:val="00D8035C"/>
    <w:rsid w:val="00D826DF"/>
    <w:rsid w:val="00D831FF"/>
    <w:rsid w:val="00D8453D"/>
    <w:rsid w:val="00D91F8A"/>
    <w:rsid w:val="00D92353"/>
    <w:rsid w:val="00D926E4"/>
    <w:rsid w:val="00D93090"/>
    <w:rsid w:val="00D943BD"/>
    <w:rsid w:val="00D946FF"/>
    <w:rsid w:val="00D94F25"/>
    <w:rsid w:val="00D94F39"/>
    <w:rsid w:val="00D94F9F"/>
    <w:rsid w:val="00D950A9"/>
    <w:rsid w:val="00D95AA4"/>
    <w:rsid w:val="00DA196B"/>
    <w:rsid w:val="00DA267B"/>
    <w:rsid w:val="00DA33B8"/>
    <w:rsid w:val="00DA372F"/>
    <w:rsid w:val="00DA7E49"/>
    <w:rsid w:val="00DB0079"/>
    <w:rsid w:val="00DB238C"/>
    <w:rsid w:val="00DB2989"/>
    <w:rsid w:val="00DB3297"/>
    <w:rsid w:val="00DB33F8"/>
    <w:rsid w:val="00DB3881"/>
    <w:rsid w:val="00DB39FF"/>
    <w:rsid w:val="00DB4C24"/>
    <w:rsid w:val="00DB4E38"/>
    <w:rsid w:val="00DB5F84"/>
    <w:rsid w:val="00DC01B0"/>
    <w:rsid w:val="00DC1336"/>
    <w:rsid w:val="00DC5492"/>
    <w:rsid w:val="00DC5DEF"/>
    <w:rsid w:val="00DC5E95"/>
    <w:rsid w:val="00DD255F"/>
    <w:rsid w:val="00DD2D86"/>
    <w:rsid w:val="00DD54D9"/>
    <w:rsid w:val="00DD6ED6"/>
    <w:rsid w:val="00DE1D73"/>
    <w:rsid w:val="00DE2A55"/>
    <w:rsid w:val="00DE2B8E"/>
    <w:rsid w:val="00DE5049"/>
    <w:rsid w:val="00DE50B1"/>
    <w:rsid w:val="00DE5436"/>
    <w:rsid w:val="00DE5C4A"/>
    <w:rsid w:val="00DE6B9A"/>
    <w:rsid w:val="00DF2B56"/>
    <w:rsid w:val="00DF2FBC"/>
    <w:rsid w:val="00DF3503"/>
    <w:rsid w:val="00DF64A5"/>
    <w:rsid w:val="00E00A8F"/>
    <w:rsid w:val="00E033E1"/>
    <w:rsid w:val="00E04A55"/>
    <w:rsid w:val="00E05A42"/>
    <w:rsid w:val="00E07DE2"/>
    <w:rsid w:val="00E1192D"/>
    <w:rsid w:val="00E11A82"/>
    <w:rsid w:val="00E16172"/>
    <w:rsid w:val="00E16CDC"/>
    <w:rsid w:val="00E171AD"/>
    <w:rsid w:val="00E17CB1"/>
    <w:rsid w:val="00E17F4A"/>
    <w:rsid w:val="00E201E9"/>
    <w:rsid w:val="00E2020A"/>
    <w:rsid w:val="00E22031"/>
    <w:rsid w:val="00E22B1E"/>
    <w:rsid w:val="00E22CA5"/>
    <w:rsid w:val="00E23E96"/>
    <w:rsid w:val="00E24775"/>
    <w:rsid w:val="00E25B88"/>
    <w:rsid w:val="00E25BFA"/>
    <w:rsid w:val="00E26BB6"/>
    <w:rsid w:val="00E26D1C"/>
    <w:rsid w:val="00E26DBD"/>
    <w:rsid w:val="00E2708B"/>
    <w:rsid w:val="00E271E5"/>
    <w:rsid w:val="00E313C6"/>
    <w:rsid w:val="00E3242D"/>
    <w:rsid w:val="00E3423D"/>
    <w:rsid w:val="00E35FB5"/>
    <w:rsid w:val="00E3664F"/>
    <w:rsid w:val="00E36DA8"/>
    <w:rsid w:val="00E40DDD"/>
    <w:rsid w:val="00E40E73"/>
    <w:rsid w:val="00E4183C"/>
    <w:rsid w:val="00E43194"/>
    <w:rsid w:val="00E43B7C"/>
    <w:rsid w:val="00E4794F"/>
    <w:rsid w:val="00E53F5E"/>
    <w:rsid w:val="00E55670"/>
    <w:rsid w:val="00E56729"/>
    <w:rsid w:val="00E57A40"/>
    <w:rsid w:val="00E57CF4"/>
    <w:rsid w:val="00E607BB"/>
    <w:rsid w:val="00E640DE"/>
    <w:rsid w:val="00E668D8"/>
    <w:rsid w:val="00E66B72"/>
    <w:rsid w:val="00E673E9"/>
    <w:rsid w:val="00E71C57"/>
    <w:rsid w:val="00E75030"/>
    <w:rsid w:val="00E76B07"/>
    <w:rsid w:val="00E77B4F"/>
    <w:rsid w:val="00E82802"/>
    <w:rsid w:val="00E839C3"/>
    <w:rsid w:val="00E8494D"/>
    <w:rsid w:val="00E85870"/>
    <w:rsid w:val="00E85F72"/>
    <w:rsid w:val="00E86009"/>
    <w:rsid w:val="00E90BA0"/>
    <w:rsid w:val="00E93D02"/>
    <w:rsid w:val="00E9580E"/>
    <w:rsid w:val="00E95BC2"/>
    <w:rsid w:val="00E96586"/>
    <w:rsid w:val="00E97315"/>
    <w:rsid w:val="00EA04AF"/>
    <w:rsid w:val="00EA0941"/>
    <w:rsid w:val="00EA0E8A"/>
    <w:rsid w:val="00EA1EF4"/>
    <w:rsid w:val="00EA38B1"/>
    <w:rsid w:val="00EA787C"/>
    <w:rsid w:val="00EB1F05"/>
    <w:rsid w:val="00EB2657"/>
    <w:rsid w:val="00EB3A3F"/>
    <w:rsid w:val="00EB4EFB"/>
    <w:rsid w:val="00EB62D8"/>
    <w:rsid w:val="00EB6702"/>
    <w:rsid w:val="00EB69D0"/>
    <w:rsid w:val="00EC0809"/>
    <w:rsid w:val="00EC08CA"/>
    <w:rsid w:val="00EC31F9"/>
    <w:rsid w:val="00EC391F"/>
    <w:rsid w:val="00EC4050"/>
    <w:rsid w:val="00EC5C3E"/>
    <w:rsid w:val="00ED1A72"/>
    <w:rsid w:val="00ED6A41"/>
    <w:rsid w:val="00ED7F08"/>
    <w:rsid w:val="00EE0250"/>
    <w:rsid w:val="00EE0BE9"/>
    <w:rsid w:val="00EE2241"/>
    <w:rsid w:val="00EE3B7B"/>
    <w:rsid w:val="00EE5DA5"/>
    <w:rsid w:val="00EE7628"/>
    <w:rsid w:val="00EF118B"/>
    <w:rsid w:val="00EF3636"/>
    <w:rsid w:val="00EF59D6"/>
    <w:rsid w:val="00EF6AC8"/>
    <w:rsid w:val="00F02343"/>
    <w:rsid w:val="00F1020A"/>
    <w:rsid w:val="00F10AE3"/>
    <w:rsid w:val="00F135B3"/>
    <w:rsid w:val="00F16070"/>
    <w:rsid w:val="00F278DE"/>
    <w:rsid w:val="00F27F33"/>
    <w:rsid w:val="00F3076E"/>
    <w:rsid w:val="00F3505C"/>
    <w:rsid w:val="00F369AD"/>
    <w:rsid w:val="00F37CFF"/>
    <w:rsid w:val="00F41706"/>
    <w:rsid w:val="00F42075"/>
    <w:rsid w:val="00F43DBB"/>
    <w:rsid w:val="00F43F9E"/>
    <w:rsid w:val="00F44001"/>
    <w:rsid w:val="00F461BA"/>
    <w:rsid w:val="00F47590"/>
    <w:rsid w:val="00F5063C"/>
    <w:rsid w:val="00F50EA9"/>
    <w:rsid w:val="00F528E0"/>
    <w:rsid w:val="00F57B5B"/>
    <w:rsid w:val="00F66C38"/>
    <w:rsid w:val="00F67158"/>
    <w:rsid w:val="00F70D0E"/>
    <w:rsid w:val="00F710E7"/>
    <w:rsid w:val="00F730B1"/>
    <w:rsid w:val="00F758D4"/>
    <w:rsid w:val="00F80608"/>
    <w:rsid w:val="00F80DEF"/>
    <w:rsid w:val="00F822DA"/>
    <w:rsid w:val="00F83B01"/>
    <w:rsid w:val="00F86A9E"/>
    <w:rsid w:val="00F91508"/>
    <w:rsid w:val="00F92684"/>
    <w:rsid w:val="00F93362"/>
    <w:rsid w:val="00F949AB"/>
    <w:rsid w:val="00F9517D"/>
    <w:rsid w:val="00FA0BC4"/>
    <w:rsid w:val="00FA1429"/>
    <w:rsid w:val="00FA2102"/>
    <w:rsid w:val="00FA2AC7"/>
    <w:rsid w:val="00FA576C"/>
    <w:rsid w:val="00FB015E"/>
    <w:rsid w:val="00FB78C7"/>
    <w:rsid w:val="00FC032E"/>
    <w:rsid w:val="00FC2781"/>
    <w:rsid w:val="00FC43FB"/>
    <w:rsid w:val="00FC6C4D"/>
    <w:rsid w:val="00FC6D83"/>
    <w:rsid w:val="00FC79BB"/>
    <w:rsid w:val="00FD6286"/>
    <w:rsid w:val="00FD7E7A"/>
    <w:rsid w:val="00FD7FEF"/>
    <w:rsid w:val="00FE16C2"/>
    <w:rsid w:val="00FE1FFF"/>
    <w:rsid w:val="00FE4562"/>
    <w:rsid w:val="00FE7D6C"/>
    <w:rsid w:val="00FF0519"/>
    <w:rsid w:val="00FF210F"/>
    <w:rsid w:val="00FF24DC"/>
    <w:rsid w:val="00FF265D"/>
    <w:rsid w:val="00FF4816"/>
    <w:rsid w:val="00FF4B60"/>
    <w:rsid w:val="00FF5709"/>
    <w:rsid w:val="00FF63AF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21B7C28"/>
  <w15:chartTrackingRefBased/>
  <w15:docId w15:val="{C9D8CEAF-5E95-4C8C-AA87-97AEAE6E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61"/>
    <w:pPr>
      <w:suppressAutoHyphens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80"/>
    </w:rPr>
  </w:style>
  <w:style w:type="paragraph" w:styleId="Titre2">
    <w:name w:val="heading 2"/>
    <w:basedOn w:val="Normal"/>
    <w:next w:val="Normal"/>
    <w:qFormat/>
    <w:pPr>
      <w:keepNext/>
      <w:tabs>
        <w:tab w:val="left" w:pos="4662"/>
      </w:tabs>
      <w:ind w:left="2832" w:firstLine="1"/>
      <w:jc w:val="both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keepLines/>
      <w:pBdr>
        <w:top w:val="double" w:sz="6" w:space="1" w:color="auto"/>
        <w:left w:val="double" w:sz="6" w:space="0" w:color="auto"/>
        <w:bottom w:val="double" w:sz="6" w:space="1" w:color="auto"/>
        <w:right w:val="double" w:sz="6" w:space="0" w:color="auto"/>
      </w:pBdr>
      <w:shd w:val="pct10" w:color="auto" w:fill="auto"/>
      <w:spacing w:line="240" w:lineRule="exact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Titre"/>
    <w:next w:val="Corpsdetexte"/>
    <w:qFormat/>
    <w:pPr>
      <w:keepNext/>
      <w:widowControl w:val="0"/>
      <w:numPr>
        <w:ilvl w:val="3"/>
        <w:numId w:val="1"/>
      </w:numPr>
      <w:spacing w:before="11" w:after="227"/>
      <w:ind w:left="794" w:right="567"/>
      <w:jc w:val="left"/>
      <w:outlineLvl w:val="3"/>
    </w:pPr>
    <w:rPr>
      <w:rFonts w:ascii="Arial;Helvetica;Geneva;Sans-ser" w:hAnsi="Arial;Helvetica;Geneva;Sans-ser" w:cs="Arial;Helvetica;Geneva;Sans-ser"/>
      <w:color w:val="000000"/>
      <w:kern w:val="0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pacing w:line="240" w:lineRule="exact"/>
      <w:outlineLvl w:val="4"/>
    </w:pPr>
  </w:style>
  <w:style w:type="paragraph" w:styleId="Titre8">
    <w:name w:val="heading 8"/>
    <w:basedOn w:val="Normal"/>
    <w:next w:val="Normal"/>
    <w:qFormat/>
    <w:rsid w:val="003214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8Num2z0">
    <w:name w:val="WW8Num2z0"/>
    <w:rPr>
      <w:rFonts w:ascii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uces">
    <w:name w:val="Puces"/>
    <w:rPr>
      <w:rFonts w:ascii="starbats" w:hAnsi="starbats" w:cs="starbats"/>
      <w:sz w:val="18"/>
      <w:szCs w:val="18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lbany" w:hAnsi="Albany" w:cs="Albany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paragraph" w:styleId="Retraitcorpsdetexte">
    <w:name w:val="Body Text Indent"/>
    <w:basedOn w:val="Normal"/>
    <w:pPr>
      <w:ind w:left="2832" w:firstLine="1"/>
    </w:pPr>
  </w:style>
  <w:style w:type="paragraph" w:customStyle="1" w:styleId="WW-Retraitcorpsdetexte2">
    <w:name w:val="WW-Retrait corps de texte 2"/>
    <w:basedOn w:val="Normal"/>
    <w:pPr>
      <w:ind w:left="2977" w:hanging="142"/>
    </w:pPr>
    <w:rPr>
      <w:color w:val="000080"/>
    </w:rPr>
  </w:style>
  <w:style w:type="paragraph" w:customStyle="1" w:styleId="WW-Retraitcorpsdetexte3">
    <w:name w:val="WW-Retrait corps de texte 3"/>
    <w:basedOn w:val="Normal"/>
    <w:pPr>
      <w:tabs>
        <w:tab w:val="left" w:pos="4665"/>
      </w:tabs>
      <w:ind w:left="2835" w:firstLine="1"/>
      <w:jc w:val="both"/>
    </w:pPr>
    <w:rPr>
      <w:sz w:val="22"/>
      <w:szCs w:val="22"/>
    </w:rPr>
  </w:style>
  <w:style w:type="paragraph" w:customStyle="1" w:styleId="Framecontents">
    <w:name w:val="Frame contents"/>
    <w:basedOn w:val="Corpsdetexte"/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traitcorpsdetexte2">
    <w:name w:val="Body Text Indent 2"/>
    <w:basedOn w:val="Normal"/>
    <w:pPr>
      <w:tabs>
        <w:tab w:val="left" w:pos="1830"/>
      </w:tabs>
      <w:ind w:left="1560" w:hanging="284"/>
      <w:jc w:val="both"/>
    </w:pPr>
  </w:style>
  <w:style w:type="character" w:customStyle="1" w:styleId="LienInternet">
    <w:name w:val="Lien Internet"/>
    <w:rsid w:val="001B5B82"/>
    <w:rPr>
      <w:color w:val="000080"/>
      <w:u w:val="single"/>
    </w:rPr>
  </w:style>
  <w:style w:type="character" w:styleId="Lienhypertexte">
    <w:name w:val="Hyperlink"/>
    <w:rsid w:val="001B5B82"/>
    <w:rPr>
      <w:color w:val="0000FF"/>
      <w:u w:val="single"/>
    </w:rPr>
  </w:style>
  <w:style w:type="table" w:customStyle="1" w:styleId="Simple1">
    <w:name w:val="Simple 1"/>
    <w:basedOn w:val="TableauNormal"/>
    <w:rsid w:val="001A1C03"/>
    <w:pPr>
      <w:suppressAutoHyphens/>
    </w:p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rsid w:val="001A1C03"/>
    <w:pPr>
      <w:suppressAutoHyphens/>
    </w:p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Lienhypertextesuivivisit">
    <w:name w:val="FollowedHyperlink"/>
    <w:rsid w:val="009C3603"/>
    <w:rPr>
      <w:color w:val="800080"/>
      <w:u w:val="single"/>
    </w:rPr>
  </w:style>
  <w:style w:type="paragraph" w:styleId="NormalWeb">
    <w:name w:val="Normal (Web)"/>
    <w:basedOn w:val="Normal"/>
    <w:rsid w:val="00664067"/>
    <w:pPr>
      <w:suppressAutoHyphens w:val="0"/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semiHidden/>
    <w:unhideWhenUsed/>
    <w:rsid w:val="00694A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694A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94A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694AA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12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85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rc.pambrun@fre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8E81-0A55-45A6-86FC-E69E409C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Curriculum-Vitae Jean-Marc PAMBRUN</vt:lpstr>
    </vt:vector>
  </TitlesOfParts>
  <Company>AXA</Company>
  <LinksUpToDate>false</LinksUpToDate>
  <CharactersWithSpaces>7982</CharactersWithSpaces>
  <SharedDoc>false</SharedDoc>
  <HLinks>
    <vt:vector size="6" baseType="variant"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mailto:jmarc.pambrun@free.fr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 Jean-Marc PAMBRUN</dc:title>
  <dc:subject>CV PAMBRUN Jean-Marc</dc:subject>
  <dc:creator>PAMBRUN Jean-Marc</dc:creator>
  <cp:keywords/>
  <cp:lastModifiedBy>Jean-Marc PAMBRUN</cp:lastModifiedBy>
  <cp:revision>12</cp:revision>
  <cp:lastPrinted>2014-01-18T14:55:00Z</cp:lastPrinted>
  <dcterms:created xsi:type="dcterms:W3CDTF">2024-12-15T09:42:00Z</dcterms:created>
  <dcterms:modified xsi:type="dcterms:W3CDTF">2024-12-24T16:34:00Z</dcterms:modified>
</cp:coreProperties>
</file>